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3C" w:rsidRPr="003F7BBD" w:rsidRDefault="00EE7F3C" w:rsidP="00EE7F3C">
      <w:pPr>
        <w:pStyle w:val="NoSpacing"/>
        <w:rPr>
          <w:rFonts w:ascii="Bookman Old Style" w:hAnsi="Bookman Old Style"/>
          <w:b/>
        </w:rPr>
      </w:pPr>
      <w:r w:rsidRPr="003F7BBD">
        <w:rPr>
          <w:rFonts w:ascii="Bookman Old Style" w:hAnsi="Bookman Old Style"/>
          <w:b/>
        </w:rPr>
        <w:t>SYLLABUS</w:t>
      </w:r>
      <w:r w:rsidR="00DC69D1" w:rsidRPr="003F7BBD">
        <w:rPr>
          <w:rFonts w:ascii="Bookman Old Style" w:hAnsi="Bookman Old Style"/>
          <w:b/>
        </w:rPr>
        <w:t xml:space="preserve">, </w:t>
      </w:r>
      <w:r w:rsidR="00E45F93">
        <w:rPr>
          <w:rFonts w:ascii="Bookman Old Style" w:hAnsi="Bookman Old Style"/>
          <w:b/>
        </w:rPr>
        <w:t>SPRING</w:t>
      </w:r>
      <w:r w:rsidR="00DC69D1" w:rsidRPr="003F7BBD">
        <w:rPr>
          <w:rFonts w:ascii="Bookman Old Style" w:hAnsi="Bookman Old Style"/>
          <w:b/>
        </w:rPr>
        <w:t xml:space="preserve"> 201</w:t>
      </w:r>
      <w:r w:rsidR="00187ECD">
        <w:rPr>
          <w:rFonts w:ascii="Bookman Old Style" w:hAnsi="Bookman Old Style"/>
          <w:b/>
        </w:rPr>
        <w:t>5</w:t>
      </w:r>
      <w:r w:rsidRPr="003F7BBD">
        <w:rPr>
          <w:rFonts w:ascii="Bookman Old Style" w:hAnsi="Bookman Old Style"/>
          <w:b/>
        </w:rPr>
        <w:t xml:space="preserve">  </w:t>
      </w:r>
    </w:p>
    <w:p w:rsidR="00EE7F3C" w:rsidRPr="003F7BBD" w:rsidRDefault="00EE7F3C" w:rsidP="00EE7F3C">
      <w:pPr>
        <w:pStyle w:val="NoSpacing"/>
        <w:rPr>
          <w:rFonts w:ascii="Bookman Old Style" w:hAnsi="Bookman Old Style"/>
        </w:rPr>
      </w:pPr>
      <w:r w:rsidRPr="003F7BBD">
        <w:rPr>
          <w:rFonts w:ascii="Bookman Old Style" w:hAnsi="Bookman Old Style"/>
          <w:b/>
        </w:rPr>
        <w:t>A&amp;S 320</w:t>
      </w:r>
      <w:r w:rsidR="00187ECD">
        <w:rPr>
          <w:rFonts w:ascii="Bookman Old Style" w:hAnsi="Bookman Old Style"/>
          <w:b/>
        </w:rPr>
        <w:t>0</w:t>
      </w:r>
      <w:r w:rsidRPr="003F7BBD">
        <w:rPr>
          <w:rFonts w:ascii="Bookman Old Style" w:hAnsi="Bookman Old Style"/>
          <w:b/>
        </w:rPr>
        <w:t>: Exploring Careers in the Information Professions</w:t>
      </w:r>
    </w:p>
    <w:p w:rsidR="00EE7F3C" w:rsidRPr="00634BC9" w:rsidRDefault="00EE7F3C" w:rsidP="00EE7F3C">
      <w:pPr>
        <w:pStyle w:val="NoSpacing"/>
        <w:rPr>
          <w:rFonts w:ascii="Bookman Old Style" w:hAnsi="Bookman Old Style"/>
          <w:sz w:val="20"/>
          <w:szCs w:val="20"/>
        </w:rPr>
      </w:pPr>
    </w:p>
    <w:p w:rsidR="00EE7F3C" w:rsidRDefault="00EE7F3C" w:rsidP="00EE7F3C">
      <w:pPr>
        <w:pStyle w:val="NoSpacing"/>
        <w:rPr>
          <w:rFonts w:ascii="Bookman Old Style" w:hAnsi="Bookman Old Style"/>
          <w:sz w:val="20"/>
          <w:szCs w:val="20"/>
        </w:rPr>
      </w:pPr>
      <w:r w:rsidRPr="003F7BBD">
        <w:rPr>
          <w:rFonts w:ascii="Bookman Old Style" w:hAnsi="Bookman Old Style"/>
          <w:b/>
        </w:rPr>
        <w:t>Credit hours:</w:t>
      </w:r>
      <w:r>
        <w:rPr>
          <w:rFonts w:ascii="Bookman Old Style" w:hAnsi="Bookman Old Style"/>
          <w:sz w:val="20"/>
          <w:szCs w:val="20"/>
        </w:rPr>
        <w:tab/>
      </w:r>
      <w:r w:rsidR="004154BC">
        <w:rPr>
          <w:rFonts w:ascii="Bookman Old Style" w:hAnsi="Bookman Old Style"/>
          <w:sz w:val="20"/>
          <w:szCs w:val="20"/>
        </w:rPr>
        <w:tab/>
      </w:r>
      <w:r w:rsidR="00EF5D73">
        <w:rPr>
          <w:rFonts w:ascii="Bookman Old Style" w:hAnsi="Bookman Old Style"/>
          <w:sz w:val="20"/>
          <w:szCs w:val="20"/>
        </w:rPr>
        <w:t>2</w:t>
      </w:r>
      <w:r w:rsidRPr="004E72E2">
        <w:rPr>
          <w:rFonts w:ascii="Bookman Old Style" w:hAnsi="Bookman Old Style"/>
          <w:sz w:val="20"/>
          <w:szCs w:val="20"/>
        </w:rPr>
        <w:t xml:space="preserve"> </w:t>
      </w:r>
      <w:r w:rsidR="00187ECD">
        <w:rPr>
          <w:rFonts w:ascii="Bookman Old Style" w:hAnsi="Bookman Old Style"/>
          <w:sz w:val="20"/>
          <w:szCs w:val="20"/>
        </w:rPr>
        <w:t xml:space="preserve">semester </w:t>
      </w:r>
      <w:r w:rsidRPr="004E72E2">
        <w:rPr>
          <w:rFonts w:ascii="Bookman Old Style" w:hAnsi="Bookman Old Style"/>
          <w:sz w:val="20"/>
          <w:szCs w:val="20"/>
        </w:rPr>
        <w:t>credit hours</w:t>
      </w:r>
    </w:p>
    <w:p w:rsidR="00AE65A1" w:rsidRPr="004E72E2" w:rsidRDefault="00AE65A1" w:rsidP="00EE7F3C">
      <w:pPr>
        <w:pStyle w:val="NoSpacing"/>
        <w:rPr>
          <w:rFonts w:ascii="Bookman Old Style" w:hAnsi="Bookman Old Style"/>
          <w:sz w:val="20"/>
          <w:szCs w:val="20"/>
        </w:rPr>
      </w:pPr>
    </w:p>
    <w:p w:rsidR="00AE65A1" w:rsidRDefault="00EE7F3C" w:rsidP="00F31578">
      <w:pPr>
        <w:pStyle w:val="NoSpacing"/>
        <w:ind w:left="2880" w:hanging="2880"/>
        <w:rPr>
          <w:rFonts w:ascii="Bookman Old Style" w:hAnsi="Bookman Old Style"/>
          <w:sz w:val="20"/>
          <w:szCs w:val="20"/>
        </w:rPr>
      </w:pPr>
      <w:r w:rsidRPr="003F7BBD">
        <w:rPr>
          <w:rFonts w:ascii="Bookman Old Style" w:hAnsi="Bookman Old Style"/>
          <w:b/>
        </w:rPr>
        <w:t>Class contact:</w:t>
      </w:r>
      <w:r w:rsidR="004154BC">
        <w:rPr>
          <w:rFonts w:ascii="Bookman Old Style" w:hAnsi="Bookman Old Style"/>
          <w:b/>
        </w:rPr>
        <w:tab/>
      </w:r>
      <w:r w:rsidR="002D57CB" w:rsidRPr="002D57CB">
        <w:rPr>
          <w:rFonts w:ascii="Bookman Old Style" w:hAnsi="Bookman Old Style"/>
        </w:rPr>
        <w:t>T</w:t>
      </w:r>
      <w:r w:rsidR="00B231A5" w:rsidRPr="00B231A5">
        <w:rPr>
          <w:rFonts w:ascii="Bookman Old Style" w:hAnsi="Bookman Old Style"/>
          <w:sz w:val="20"/>
          <w:szCs w:val="20"/>
        </w:rPr>
        <w:t xml:space="preserve">his </w:t>
      </w:r>
      <w:r w:rsidR="00187ECD" w:rsidRPr="00B231A5">
        <w:rPr>
          <w:rFonts w:ascii="Bookman Old Style" w:hAnsi="Bookman Old Style"/>
          <w:sz w:val="20"/>
          <w:szCs w:val="20"/>
        </w:rPr>
        <w:t>course is 100% distance learning</w:t>
      </w:r>
      <w:r w:rsidR="00E45F93">
        <w:rPr>
          <w:rFonts w:ascii="Bookman Old Style" w:hAnsi="Bookman Old Style"/>
          <w:sz w:val="20"/>
          <w:szCs w:val="20"/>
        </w:rPr>
        <w:t xml:space="preserve">. </w:t>
      </w:r>
      <w:r w:rsidR="00344AE6">
        <w:rPr>
          <w:rFonts w:ascii="Bookman Old Style" w:hAnsi="Bookman Old Style"/>
          <w:sz w:val="20"/>
          <w:szCs w:val="20"/>
        </w:rPr>
        <w:t xml:space="preserve"> </w:t>
      </w:r>
      <w:r w:rsidR="00E45F93">
        <w:rPr>
          <w:rFonts w:ascii="Bookman Old Style" w:hAnsi="Bookman Old Style"/>
          <w:sz w:val="20"/>
          <w:szCs w:val="20"/>
        </w:rPr>
        <w:t xml:space="preserve">It has a mix of </w:t>
      </w:r>
      <w:r w:rsidR="00AE65A1">
        <w:rPr>
          <w:rFonts w:ascii="Bookman Old Style" w:hAnsi="Bookman Old Style"/>
          <w:sz w:val="20"/>
          <w:szCs w:val="20"/>
        </w:rPr>
        <w:t xml:space="preserve">these kinds of </w:t>
      </w:r>
      <w:r w:rsidR="00E45F93">
        <w:rPr>
          <w:rFonts w:ascii="Bookman Old Style" w:hAnsi="Bookman Old Style"/>
          <w:sz w:val="20"/>
          <w:szCs w:val="20"/>
        </w:rPr>
        <w:t>assignment</w:t>
      </w:r>
      <w:r w:rsidR="00AE65A1">
        <w:rPr>
          <w:rFonts w:ascii="Bookman Old Style" w:hAnsi="Bookman Old Style"/>
          <w:sz w:val="20"/>
          <w:szCs w:val="20"/>
        </w:rPr>
        <w:t>s:</w:t>
      </w:r>
      <w:r w:rsidR="00E45F93">
        <w:rPr>
          <w:rFonts w:ascii="Bookman Old Style" w:hAnsi="Bookman Old Style"/>
          <w:sz w:val="20"/>
          <w:szCs w:val="20"/>
        </w:rPr>
        <w:t xml:space="preserve"> </w:t>
      </w:r>
    </w:p>
    <w:p w:rsidR="00AE65A1" w:rsidRDefault="00AE65A1" w:rsidP="00AE65A1">
      <w:pPr>
        <w:pStyle w:val="NoSpacing"/>
        <w:numPr>
          <w:ilvl w:val="0"/>
          <w:numId w:val="18"/>
        </w:numPr>
        <w:rPr>
          <w:rFonts w:ascii="Bookman Old Style" w:hAnsi="Bookman Old Style"/>
          <w:sz w:val="20"/>
          <w:szCs w:val="20"/>
        </w:rPr>
      </w:pPr>
      <w:r>
        <w:rPr>
          <w:rFonts w:ascii="Bookman Old Style" w:hAnsi="Bookman Old Style"/>
          <w:sz w:val="20"/>
          <w:szCs w:val="20"/>
        </w:rPr>
        <w:t>Most that</w:t>
      </w:r>
      <w:r w:rsidR="00E45F93">
        <w:rPr>
          <w:rFonts w:ascii="Bookman Old Style" w:hAnsi="Bookman Old Style"/>
          <w:sz w:val="20"/>
          <w:szCs w:val="20"/>
        </w:rPr>
        <w:t xml:space="preserve"> may be completed whenever you like as long as they are turned in by their deadlines</w:t>
      </w:r>
      <w:r w:rsidR="00093094">
        <w:rPr>
          <w:rFonts w:ascii="Bookman Old Style" w:hAnsi="Bookman Old Style"/>
          <w:sz w:val="20"/>
          <w:szCs w:val="20"/>
        </w:rPr>
        <w:t xml:space="preserve">, usually </w:t>
      </w:r>
      <w:r w:rsidR="00FF0062">
        <w:rPr>
          <w:rFonts w:ascii="Bookman Old Style" w:hAnsi="Bookman Old Style"/>
          <w:sz w:val="20"/>
          <w:szCs w:val="20"/>
        </w:rPr>
        <w:t>three or four days later</w:t>
      </w:r>
      <w:r w:rsidR="00FC4FEF">
        <w:rPr>
          <w:rFonts w:ascii="Bookman Old Style" w:hAnsi="Bookman Old Style"/>
          <w:sz w:val="20"/>
          <w:szCs w:val="20"/>
        </w:rPr>
        <w:t>.</w:t>
      </w:r>
    </w:p>
    <w:p w:rsidR="00AE65A1" w:rsidRDefault="00AE65A1" w:rsidP="00AE65A1">
      <w:pPr>
        <w:pStyle w:val="NoSpacing"/>
        <w:numPr>
          <w:ilvl w:val="0"/>
          <w:numId w:val="18"/>
        </w:numPr>
        <w:rPr>
          <w:rFonts w:ascii="Bookman Old Style" w:hAnsi="Bookman Old Style"/>
          <w:sz w:val="20"/>
          <w:szCs w:val="20"/>
        </w:rPr>
      </w:pPr>
      <w:r>
        <w:rPr>
          <w:rFonts w:ascii="Bookman Old Style" w:hAnsi="Bookman Old Style"/>
          <w:sz w:val="20"/>
          <w:szCs w:val="20"/>
        </w:rPr>
        <w:t>O</w:t>
      </w:r>
      <w:r w:rsidR="00E45F93">
        <w:rPr>
          <w:rFonts w:ascii="Bookman Old Style" w:hAnsi="Bookman Old Style"/>
          <w:sz w:val="20"/>
          <w:szCs w:val="20"/>
        </w:rPr>
        <w:t xml:space="preserve">ther assignments that </w:t>
      </w:r>
      <w:r w:rsidR="00E45F93" w:rsidRPr="00AE65A1">
        <w:rPr>
          <w:rFonts w:ascii="Bookman Old Style" w:hAnsi="Bookman Old Style"/>
          <w:sz w:val="20"/>
          <w:szCs w:val="20"/>
          <w:u w:val="single"/>
        </w:rPr>
        <w:t>mus</w:t>
      </w:r>
      <w:r w:rsidR="00E45F93">
        <w:rPr>
          <w:rFonts w:ascii="Bookman Old Style" w:hAnsi="Bookman Old Style"/>
          <w:sz w:val="20"/>
          <w:szCs w:val="20"/>
        </w:rPr>
        <w:t>t be viewed</w:t>
      </w:r>
      <w:r w:rsidR="00F31578">
        <w:rPr>
          <w:rFonts w:ascii="Bookman Old Style" w:hAnsi="Bookman Old Style"/>
          <w:sz w:val="20"/>
          <w:szCs w:val="20"/>
        </w:rPr>
        <w:t xml:space="preserve"> or </w:t>
      </w:r>
      <w:r w:rsidR="007A3218">
        <w:rPr>
          <w:rFonts w:ascii="Bookman Old Style" w:hAnsi="Bookman Old Style"/>
          <w:sz w:val="20"/>
          <w:szCs w:val="20"/>
        </w:rPr>
        <w:t xml:space="preserve">participated in </w:t>
      </w:r>
      <w:r w:rsidR="00E45F93">
        <w:rPr>
          <w:rFonts w:ascii="Bookman Old Style" w:hAnsi="Bookman Old Style"/>
          <w:sz w:val="20"/>
          <w:szCs w:val="20"/>
        </w:rPr>
        <w:t>online at particular dates and times</w:t>
      </w:r>
      <w:r w:rsidR="002A625A">
        <w:rPr>
          <w:rFonts w:ascii="Bookman Old Style" w:hAnsi="Bookman Old Style"/>
          <w:sz w:val="20"/>
          <w:szCs w:val="20"/>
        </w:rPr>
        <w:t xml:space="preserve"> (three of six Guest Speaker presentations)</w:t>
      </w:r>
      <w:r w:rsidR="00E45F93">
        <w:rPr>
          <w:rFonts w:ascii="Bookman Old Style" w:hAnsi="Bookman Old Style"/>
          <w:sz w:val="20"/>
          <w:szCs w:val="20"/>
        </w:rPr>
        <w:t xml:space="preserve">. </w:t>
      </w:r>
    </w:p>
    <w:p w:rsidR="00EF5D73" w:rsidRDefault="00111B17" w:rsidP="00EF5D73">
      <w:pPr>
        <w:pStyle w:val="NoSpacing"/>
        <w:numPr>
          <w:ilvl w:val="0"/>
          <w:numId w:val="18"/>
        </w:numPr>
        <w:rPr>
          <w:rFonts w:ascii="Bookman Old Style" w:hAnsi="Bookman Old Style"/>
          <w:sz w:val="20"/>
          <w:szCs w:val="20"/>
        </w:rPr>
      </w:pPr>
      <w:r>
        <w:rPr>
          <w:rFonts w:ascii="Bookman Old Style" w:hAnsi="Bookman Old Style"/>
          <w:sz w:val="20"/>
          <w:szCs w:val="20"/>
        </w:rPr>
        <w:t xml:space="preserve">Three small </w:t>
      </w:r>
      <w:r w:rsidR="00AE65A1">
        <w:rPr>
          <w:rFonts w:ascii="Bookman Old Style" w:hAnsi="Bookman Old Style"/>
          <w:sz w:val="20"/>
          <w:szCs w:val="20"/>
        </w:rPr>
        <w:t>assignment</w:t>
      </w:r>
      <w:r>
        <w:rPr>
          <w:rFonts w:ascii="Bookman Old Style" w:hAnsi="Bookman Old Style"/>
          <w:sz w:val="20"/>
          <w:szCs w:val="20"/>
        </w:rPr>
        <w:t>s</w:t>
      </w:r>
      <w:r w:rsidR="00AE65A1">
        <w:rPr>
          <w:rFonts w:ascii="Bookman Old Style" w:hAnsi="Bookman Old Style"/>
          <w:sz w:val="20"/>
          <w:szCs w:val="20"/>
        </w:rPr>
        <w:t xml:space="preserve"> </w:t>
      </w:r>
      <w:r>
        <w:rPr>
          <w:rFonts w:ascii="Bookman Old Style" w:hAnsi="Bookman Old Style"/>
          <w:sz w:val="20"/>
          <w:szCs w:val="20"/>
        </w:rPr>
        <w:t>(in Weeks 1,</w:t>
      </w:r>
      <w:r w:rsidR="002A625A">
        <w:rPr>
          <w:rFonts w:ascii="Bookman Old Style" w:hAnsi="Bookman Old Style"/>
          <w:sz w:val="20"/>
          <w:szCs w:val="20"/>
        </w:rPr>
        <w:t xml:space="preserve"> </w:t>
      </w:r>
      <w:r>
        <w:rPr>
          <w:rFonts w:ascii="Bookman Old Style" w:hAnsi="Bookman Old Style"/>
          <w:sz w:val="20"/>
          <w:szCs w:val="20"/>
        </w:rPr>
        <w:t xml:space="preserve">3, and 5) </w:t>
      </w:r>
      <w:r w:rsidR="00AE65A1">
        <w:rPr>
          <w:rFonts w:ascii="Bookman Old Style" w:hAnsi="Bookman Old Style"/>
          <w:sz w:val="20"/>
          <w:szCs w:val="20"/>
        </w:rPr>
        <w:t xml:space="preserve">that require you to work with one or more classmates at times you and they </w:t>
      </w:r>
      <w:r w:rsidR="00695C18">
        <w:rPr>
          <w:rFonts w:ascii="Bookman Old Style" w:hAnsi="Bookman Old Style"/>
          <w:sz w:val="20"/>
          <w:szCs w:val="20"/>
        </w:rPr>
        <w:t xml:space="preserve">need to </w:t>
      </w:r>
      <w:r w:rsidR="00AE65A1">
        <w:rPr>
          <w:rFonts w:ascii="Bookman Old Style" w:hAnsi="Bookman Old Style"/>
          <w:sz w:val="20"/>
          <w:szCs w:val="20"/>
        </w:rPr>
        <w:t>arrange</w:t>
      </w:r>
      <w:r w:rsidR="00FC4FEF">
        <w:rPr>
          <w:rFonts w:ascii="Bookman Old Style" w:hAnsi="Bookman Old Style"/>
          <w:sz w:val="20"/>
          <w:szCs w:val="20"/>
        </w:rPr>
        <w:t xml:space="preserve"> by the time of </w:t>
      </w:r>
      <w:r w:rsidR="00695C18">
        <w:rPr>
          <w:rFonts w:ascii="Bookman Old Style" w:hAnsi="Bookman Old Style"/>
          <w:sz w:val="20"/>
          <w:szCs w:val="20"/>
        </w:rPr>
        <w:t>the</w:t>
      </w:r>
      <w:r w:rsidR="00093094">
        <w:rPr>
          <w:rFonts w:ascii="Bookman Old Style" w:hAnsi="Bookman Old Style"/>
          <w:sz w:val="20"/>
          <w:szCs w:val="20"/>
        </w:rPr>
        <w:t xml:space="preserve"> </w:t>
      </w:r>
      <w:r w:rsidR="00FC4FEF">
        <w:rPr>
          <w:rFonts w:ascii="Bookman Old Style" w:hAnsi="Bookman Old Style"/>
          <w:sz w:val="20"/>
          <w:szCs w:val="20"/>
        </w:rPr>
        <w:t>deadline</w:t>
      </w:r>
      <w:r w:rsidR="00695C18">
        <w:rPr>
          <w:rFonts w:ascii="Bookman Old Style" w:hAnsi="Bookman Old Style"/>
          <w:sz w:val="20"/>
          <w:szCs w:val="20"/>
        </w:rPr>
        <w:t>s</w:t>
      </w:r>
      <w:r w:rsidR="00AE65A1">
        <w:rPr>
          <w:rFonts w:ascii="Bookman Old Style" w:hAnsi="Bookman Old Style"/>
          <w:sz w:val="20"/>
          <w:szCs w:val="20"/>
        </w:rPr>
        <w:t>.</w:t>
      </w:r>
    </w:p>
    <w:p w:rsidR="00AE65A1" w:rsidRDefault="00EF5D73" w:rsidP="00EF5D73">
      <w:pPr>
        <w:pStyle w:val="NoSpacing"/>
        <w:ind w:left="3960"/>
        <w:rPr>
          <w:rFonts w:ascii="Bookman Old Style" w:hAnsi="Bookman Old Style"/>
          <w:sz w:val="20"/>
          <w:szCs w:val="20"/>
        </w:rPr>
      </w:pPr>
      <w:r>
        <w:rPr>
          <w:rFonts w:ascii="Bookman Old Style" w:hAnsi="Bookman Old Style"/>
          <w:sz w:val="20"/>
          <w:szCs w:val="20"/>
        </w:rPr>
        <w:t xml:space="preserve"> </w:t>
      </w:r>
    </w:p>
    <w:p w:rsidR="00B529CF" w:rsidRDefault="00EF5D73" w:rsidP="00AE65A1">
      <w:pPr>
        <w:pStyle w:val="NoSpacing"/>
        <w:ind w:left="2880"/>
        <w:rPr>
          <w:rFonts w:ascii="Bookman Old Style" w:hAnsi="Bookman Old Style"/>
          <w:sz w:val="20"/>
          <w:szCs w:val="20"/>
        </w:rPr>
      </w:pPr>
      <w:r>
        <w:rPr>
          <w:rFonts w:ascii="Bookman Old Style" w:hAnsi="Bookman Old Style"/>
          <w:sz w:val="20"/>
          <w:szCs w:val="20"/>
        </w:rPr>
        <w:t>As stated above, m</w:t>
      </w:r>
      <w:r w:rsidR="00E45F93">
        <w:rPr>
          <w:rFonts w:ascii="Bookman Old Style" w:hAnsi="Bookman Old Style"/>
          <w:sz w:val="20"/>
          <w:szCs w:val="20"/>
        </w:rPr>
        <w:t xml:space="preserve">ost assignments are </w:t>
      </w:r>
      <w:r w:rsidR="00E45F93" w:rsidRPr="007A3218">
        <w:rPr>
          <w:rFonts w:ascii="Bookman Old Style" w:hAnsi="Bookman Old Style"/>
          <w:sz w:val="20"/>
          <w:szCs w:val="20"/>
          <w:u w:val="single"/>
        </w:rPr>
        <w:t>not</w:t>
      </w:r>
      <w:r w:rsidR="00E45F93">
        <w:rPr>
          <w:rFonts w:ascii="Bookman Old Style" w:hAnsi="Bookman Old Style"/>
          <w:sz w:val="20"/>
          <w:szCs w:val="20"/>
        </w:rPr>
        <w:t xml:space="preserve"> synchronous (taken at a particular date and time). For instance, you are required to “attend” </w:t>
      </w:r>
      <w:r w:rsidR="001A53F6">
        <w:rPr>
          <w:rFonts w:ascii="Bookman Old Style" w:hAnsi="Bookman Old Style"/>
          <w:sz w:val="20"/>
          <w:szCs w:val="20"/>
        </w:rPr>
        <w:t xml:space="preserve">only </w:t>
      </w:r>
      <w:r w:rsidR="009F1817">
        <w:rPr>
          <w:rFonts w:ascii="Bookman Old Style" w:hAnsi="Bookman Old Style"/>
          <w:sz w:val="20"/>
          <w:szCs w:val="20"/>
        </w:rPr>
        <w:t>three</w:t>
      </w:r>
      <w:r w:rsidR="00E45F93">
        <w:rPr>
          <w:rFonts w:ascii="Bookman Old Style" w:hAnsi="Bookman Old Style"/>
          <w:sz w:val="20"/>
          <w:szCs w:val="20"/>
        </w:rPr>
        <w:t xml:space="preserve"> of </w:t>
      </w:r>
      <w:r w:rsidR="009F1817">
        <w:rPr>
          <w:rFonts w:ascii="Bookman Old Style" w:hAnsi="Bookman Old Style"/>
          <w:sz w:val="20"/>
          <w:szCs w:val="20"/>
        </w:rPr>
        <w:t>six</w:t>
      </w:r>
      <w:r w:rsidR="00E45F93">
        <w:rPr>
          <w:rFonts w:ascii="Bookman Old Style" w:hAnsi="Bookman Old Style"/>
          <w:sz w:val="20"/>
          <w:szCs w:val="20"/>
        </w:rPr>
        <w:t xml:space="preserve"> guest speaker presentations as they happen live via Carmen Connect.  (</w:t>
      </w:r>
      <w:r w:rsidR="007A3218">
        <w:rPr>
          <w:rFonts w:ascii="Bookman Old Style" w:hAnsi="Bookman Old Style"/>
          <w:sz w:val="20"/>
          <w:szCs w:val="20"/>
        </w:rPr>
        <w:t>However, y</w:t>
      </w:r>
      <w:r w:rsidR="006C40D4">
        <w:rPr>
          <w:rFonts w:ascii="Bookman Old Style" w:hAnsi="Bookman Old Style"/>
          <w:sz w:val="20"/>
          <w:szCs w:val="20"/>
        </w:rPr>
        <w:t xml:space="preserve">ou will learn more if you “attend” all of the guest speaker presentations </w:t>
      </w:r>
      <w:r w:rsidR="00F31578">
        <w:rPr>
          <w:rFonts w:ascii="Bookman Old Style" w:hAnsi="Bookman Old Style"/>
          <w:sz w:val="20"/>
          <w:szCs w:val="20"/>
        </w:rPr>
        <w:t>as they happen. So</w:t>
      </w:r>
      <w:r w:rsidR="006C40D4">
        <w:rPr>
          <w:rFonts w:ascii="Bookman Old Style" w:hAnsi="Bookman Old Style"/>
          <w:sz w:val="20"/>
          <w:szCs w:val="20"/>
        </w:rPr>
        <w:t xml:space="preserve"> t</w:t>
      </w:r>
      <w:r w:rsidR="00E45F93">
        <w:rPr>
          <w:rFonts w:ascii="Bookman Old Style" w:hAnsi="Bookman Old Style"/>
          <w:sz w:val="20"/>
          <w:szCs w:val="20"/>
        </w:rPr>
        <w:t>he dates and time of day of those presentations will vary in order to try to make it easier for all to attend as many as possible.)</w:t>
      </w:r>
      <w:r w:rsidR="006C40D4">
        <w:rPr>
          <w:rFonts w:ascii="Bookman Old Style" w:hAnsi="Bookman Old Style"/>
          <w:sz w:val="20"/>
          <w:szCs w:val="20"/>
        </w:rPr>
        <w:t xml:space="preserve"> </w:t>
      </w:r>
    </w:p>
    <w:p w:rsidR="00B529CF" w:rsidRDefault="00B529CF" w:rsidP="00AE65A1">
      <w:pPr>
        <w:pStyle w:val="NoSpacing"/>
        <w:ind w:left="2880"/>
        <w:rPr>
          <w:rFonts w:ascii="Bookman Old Style" w:hAnsi="Bookman Old Style"/>
          <w:sz w:val="20"/>
          <w:szCs w:val="20"/>
        </w:rPr>
      </w:pPr>
    </w:p>
    <w:p w:rsidR="00EE7F3C" w:rsidRDefault="00EE7F3C" w:rsidP="00EE7F3C">
      <w:pPr>
        <w:pStyle w:val="NoSpacing"/>
        <w:rPr>
          <w:rFonts w:ascii="Bookman Old Style" w:hAnsi="Bookman Old Style"/>
          <w:sz w:val="20"/>
          <w:szCs w:val="20"/>
        </w:rPr>
      </w:pPr>
      <w:r w:rsidRPr="003F7BBD">
        <w:rPr>
          <w:rFonts w:ascii="Bookman Old Style" w:hAnsi="Bookman Old Style"/>
          <w:b/>
        </w:rPr>
        <w:t>Instructor:</w:t>
      </w:r>
      <w:r w:rsidRPr="004E72E2">
        <w:rPr>
          <w:rFonts w:ascii="Bookman Old Style" w:hAnsi="Bookman Old Style"/>
          <w:b/>
          <w:sz w:val="20"/>
          <w:szCs w:val="20"/>
        </w:rPr>
        <w:t xml:space="preserve"> </w:t>
      </w:r>
      <w:r w:rsidR="00CF3D89">
        <w:rPr>
          <w:rFonts w:ascii="Bookman Old Style" w:hAnsi="Bookman Old Style"/>
          <w:b/>
          <w:sz w:val="20"/>
          <w:szCs w:val="20"/>
        </w:rPr>
        <w:tab/>
      </w:r>
      <w:r w:rsidR="00CF3D89">
        <w:rPr>
          <w:rFonts w:ascii="Bookman Old Style" w:hAnsi="Bookman Old Style"/>
          <w:b/>
          <w:sz w:val="20"/>
          <w:szCs w:val="20"/>
        </w:rPr>
        <w:tab/>
      </w:r>
      <w:r w:rsidR="00CF3D89">
        <w:rPr>
          <w:rFonts w:ascii="Bookman Old Style" w:hAnsi="Bookman Old Style"/>
          <w:b/>
          <w:sz w:val="20"/>
          <w:szCs w:val="20"/>
        </w:rPr>
        <w:tab/>
      </w:r>
      <w:r w:rsidRPr="006C18C4">
        <w:rPr>
          <w:rFonts w:ascii="Bookman Old Style" w:hAnsi="Bookman Old Style"/>
          <w:sz w:val="20"/>
          <w:szCs w:val="20"/>
        </w:rPr>
        <w:t>Dr.</w:t>
      </w:r>
      <w:r>
        <w:rPr>
          <w:rFonts w:ascii="Bookman Old Style" w:hAnsi="Bookman Old Style"/>
          <w:b/>
          <w:sz w:val="20"/>
          <w:szCs w:val="20"/>
        </w:rPr>
        <w:t xml:space="preserve"> </w:t>
      </w:r>
      <w:r w:rsidRPr="004E72E2">
        <w:rPr>
          <w:rFonts w:ascii="Bookman Old Style" w:hAnsi="Bookman Old Style"/>
          <w:sz w:val="20"/>
          <w:szCs w:val="20"/>
        </w:rPr>
        <w:t>Cheryl Lowry</w:t>
      </w:r>
    </w:p>
    <w:p w:rsidR="00EE7F3C" w:rsidRPr="004E72E2" w:rsidRDefault="00EE7F3C" w:rsidP="00CF3D89">
      <w:pPr>
        <w:pStyle w:val="NoSpacing"/>
        <w:ind w:left="2160" w:firstLine="720"/>
        <w:rPr>
          <w:rFonts w:ascii="Bookman Old Style" w:hAnsi="Bookman Old Style"/>
          <w:sz w:val="20"/>
          <w:szCs w:val="20"/>
        </w:rPr>
      </w:pPr>
      <w:r w:rsidRPr="004E72E2">
        <w:rPr>
          <w:rFonts w:ascii="Bookman Old Style" w:hAnsi="Bookman Old Style"/>
          <w:sz w:val="20"/>
          <w:szCs w:val="20"/>
        </w:rPr>
        <w:t>155</w:t>
      </w:r>
      <w:r w:rsidR="00D31711">
        <w:rPr>
          <w:rFonts w:ascii="Bookman Old Style" w:hAnsi="Bookman Old Style"/>
          <w:sz w:val="20"/>
          <w:szCs w:val="20"/>
        </w:rPr>
        <w:t>B</w:t>
      </w:r>
      <w:r w:rsidRPr="004E72E2">
        <w:rPr>
          <w:rFonts w:ascii="Bookman Old Style" w:hAnsi="Bookman Old Style"/>
          <w:sz w:val="20"/>
          <w:szCs w:val="20"/>
        </w:rPr>
        <w:t xml:space="preserve"> Thompson Library</w:t>
      </w:r>
    </w:p>
    <w:p w:rsidR="00EE7F3C" w:rsidRPr="004E72E2" w:rsidRDefault="00EE7F3C" w:rsidP="00CF3D89">
      <w:pPr>
        <w:pStyle w:val="NoSpacing"/>
        <w:ind w:left="2160" w:firstLine="720"/>
        <w:rPr>
          <w:rFonts w:ascii="Bookman Old Style" w:hAnsi="Bookman Old Style"/>
          <w:sz w:val="20"/>
          <w:szCs w:val="20"/>
        </w:rPr>
      </w:pPr>
      <w:r w:rsidRPr="004E72E2">
        <w:rPr>
          <w:rFonts w:ascii="Bookman Old Style" w:hAnsi="Bookman Old Style"/>
          <w:sz w:val="20"/>
          <w:szCs w:val="20"/>
        </w:rPr>
        <w:t>Phone: 688-8777</w:t>
      </w:r>
    </w:p>
    <w:p w:rsidR="00EE7F3C" w:rsidRDefault="00EE7F3C" w:rsidP="00CF3D89">
      <w:pPr>
        <w:pStyle w:val="NoSpacing"/>
        <w:ind w:left="2160" w:firstLine="720"/>
        <w:rPr>
          <w:rStyle w:val="Hyperlink"/>
          <w:rFonts w:ascii="Bookman Old Style" w:hAnsi="Bookman Old Style" w:cs="Arial"/>
          <w:bCs/>
          <w:sz w:val="20"/>
          <w:szCs w:val="20"/>
        </w:rPr>
      </w:pPr>
      <w:r w:rsidRPr="004E72E2">
        <w:rPr>
          <w:rFonts w:ascii="Bookman Old Style" w:hAnsi="Bookman Old Style"/>
          <w:sz w:val="20"/>
          <w:szCs w:val="20"/>
        </w:rPr>
        <w:t xml:space="preserve">E-mail: </w:t>
      </w:r>
      <w:hyperlink r:id="rId8" w:history="1">
        <w:r w:rsidRPr="004E72E2">
          <w:rPr>
            <w:rStyle w:val="Hyperlink"/>
            <w:rFonts w:ascii="Bookman Old Style" w:hAnsi="Bookman Old Style" w:cs="Arial"/>
            <w:bCs/>
            <w:sz w:val="20"/>
            <w:szCs w:val="20"/>
          </w:rPr>
          <w:t>lowry.92@osu.edu</w:t>
        </w:r>
      </w:hyperlink>
    </w:p>
    <w:p w:rsidR="00FF54DC" w:rsidRDefault="00FB7EF5" w:rsidP="00FB7EF5">
      <w:pPr>
        <w:pStyle w:val="NoSpacing"/>
        <w:ind w:left="2880"/>
        <w:rPr>
          <w:rStyle w:val="Hyperlink"/>
          <w:rFonts w:ascii="Bookman Old Style" w:hAnsi="Bookman Old Style" w:cs="Arial"/>
          <w:bCs/>
          <w:sz w:val="20"/>
          <w:szCs w:val="20"/>
        </w:rPr>
      </w:pPr>
      <w:r>
        <w:rPr>
          <w:rFonts w:ascii="Bookman Old Style" w:hAnsi="Bookman Old Style"/>
          <w:sz w:val="20"/>
          <w:szCs w:val="20"/>
        </w:rPr>
        <w:t>Please s</w:t>
      </w:r>
      <w:r w:rsidR="00FF54DC">
        <w:rPr>
          <w:rFonts w:ascii="Bookman Old Style" w:hAnsi="Bookman Old Style"/>
          <w:sz w:val="20"/>
          <w:szCs w:val="20"/>
        </w:rPr>
        <w:t xml:space="preserve">ee </w:t>
      </w:r>
      <w:r w:rsidR="007B337B">
        <w:rPr>
          <w:rFonts w:ascii="Bookman Old Style" w:hAnsi="Bookman Old Style"/>
          <w:sz w:val="20"/>
          <w:szCs w:val="20"/>
        </w:rPr>
        <w:t>my</w:t>
      </w:r>
      <w:r w:rsidR="00FF54DC">
        <w:rPr>
          <w:rFonts w:ascii="Bookman Old Style" w:hAnsi="Bookman Old Style"/>
          <w:sz w:val="20"/>
          <w:szCs w:val="20"/>
        </w:rPr>
        <w:t xml:space="preserve"> introductory information on the </w:t>
      </w:r>
      <w:r>
        <w:rPr>
          <w:rFonts w:ascii="Bookman Old Style" w:hAnsi="Bookman Old Style"/>
          <w:sz w:val="20"/>
          <w:szCs w:val="20"/>
        </w:rPr>
        <w:t xml:space="preserve">Carmen </w:t>
      </w:r>
      <w:r w:rsidR="00FF54DC">
        <w:rPr>
          <w:rFonts w:ascii="Bookman Old Style" w:hAnsi="Bookman Old Style"/>
          <w:sz w:val="20"/>
          <w:szCs w:val="20"/>
        </w:rPr>
        <w:t>Discussion Forum.</w:t>
      </w:r>
    </w:p>
    <w:p w:rsidR="007A3218" w:rsidRPr="004E72E2" w:rsidRDefault="007A3218" w:rsidP="00CF3D89">
      <w:pPr>
        <w:pStyle w:val="NoSpacing"/>
        <w:ind w:left="2160" w:firstLine="720"/>
        <w:rPr>
          <w:rFonts w:ascii="Bookman Old Style" w:hAnsi="Bookman Old Style" w:cs="Times New Roman"/>
          <w:sz w:val="20"/>
          <w:szCs w:val="20"/>
        </w:rPr>
      </w:pPr>
    </w:p>
    <w:p w:rsidR="005207F9" w:rsidRDefault="00EE7F3C" w:rsidP="005207F9">
      <w:pPr>
        <w:pStyle w:val="NoSpacing"/>
        <w:ind w:left="2880" w:hanging="2880"/>
        <w:rPr>
          <w:rFonts w:ascii="Bookman Old Style" w:hAnsi="Bookman Old Style"/>
          <w:sz w:val="20"/>
          <w:szCs w:val="20"/>
        </w:rPr>
      </w:pPr>
      <w:r w:rsidRPr="003F7BBD">
        <w:rPr>
          <w:rFonts w:ascii="Bookman Old Style" w:hAnsi="Bookman Old Style"/>
          <w:b/>
        </w:rPr>
        <w:t>Office hours:</w:t>
      </w:r>
      <w:r w:rsidRPr="004E72E2">
        <w:rPr>
          <w:rFonts w:ascii="Bookman Old Style" w:hAnsi="Bookman Old Style"/>
          <w:sz w:val="20"/>
          <w:szCs w:val="20"/>
        </w:rPr>
        <w:t xml:space="preserve">  </w:t>
      </w:r>
      <w:r w:rsidR="00F501C7">
        <w:rPr>
          <w:rFonts w:ascii="Bookman Old Style" w:hAnsi="Bookman Old Style"/>
          <w:sz w:val="20"/>
          <w:szCs w:val="20"/>
        </w:rPr>
        <w:tab/>
      </w:r>
      <w:r w:rsidR="005207F9">
        <w:rPr>
          <w:rFonts w:ascii="Bookman Old Style" w:hAnsi="Bookman Old Style"/>
          <w:sz w:val="20"/>
          <w:szCs w:val="20"/>
        </w:rPr>
        <w:t xml:space="preserve">Your phone calls and e-mails are welcome at any time, although you are most likely to reach me directly </w:t>
      </w:r>
      <w:r w:rsidR="0083227F">
        <w:rPr>
          <w:rFonts w:ascii="Bookman Old Style" w:hAnsi="Bookman Old Style"/>
          <w:sz w:val="20"/>
          <w:szCs w:val="20"/>
        </w:rPr>
        <w:t xml:space="preserve">from </w:t>
      </w:r>
      <w:r w:rsidR="005207F9">
        <w:rPr>
          <w:rFonts w:ascii="Bookman Old Style" w:hAnsi="Bookman Old Style"/>
          <w:sz w:val="20"/>
          <w:szCs w:val="20"/>
        </w:rPr>
        <w:t>9am-5pm on week</w:t>
      </w:r>
      <w:r w:rsidR="00601441">
        <w:rPr>
          <w:rFonts w:ascii="Bookman Old Style" w:hAnsi="Bookman Old Style"/>
          <w:sz w:val="20"/>
          <w:szCs w:val="20"/>
        </w:rPr>
        <w:t>-</w:t>
      </w:r>
      <w:r w:rsidR="005207F9">
        <w:rPr>
          <w:rFonts w:ascii="Bookman Old Style" w:hAnsi="Bookman Old Style"/>
          <w:sz w:val="20"/>
          <w:szCs w:val="20"/>
        </w:rPr>
        <w:t xml:space="preserve"> days. If you leave a message, I will respond within 24 hours.  I will also hold office hours on </w:t>
      </w:r>
      <w:proofErr w:type="spellStart"/>
      <w:r w:rsidR="005207F9">
        <w:rPr>
          <w:rFonts w:ascii="Bookman Old Style" w:hAnsi="Bookman Old Style"/>
          <w:sz w:val="20"/>
          <w:szCs w:val="20"/>
        </w:rPr>
        <w:t>CarmenConnect</w:t>
      </w:r>
      <w:proofErr w:type="spellEnd"/>
      <w:r w:rsidR="005207F9">
        <w:rPr>
          <w:rFonts w:ascii="Bookman Old Style" w:hAnsi="Bookman Old Style"/>
          <w:sz w:val="20"/>
          <w:szCs w:val="20"/>
        </w:rPr>
        <w:t>, in Meeting Room XXX, every week for1 hour</w:t>
      </w:r>
      <w:r w:rsidR="0083227F">
        <w:rPr>
          <w:rFonts w:ascii="Bookman Old Style" w:hAnsi="Bookman Old Style"/>
          <w:sz w:val="20"/>
          <w:szCs w:val="20"/>
        </w:rPr>
        <w:t>,</w:t>
      </w:r>
      <w:r w:rsidR="005207F9">
        <w:rPr>
          <w:rFonts w:ascii="Bookman Old Style" w:hAnsi="Bookman Old Style"/>
          <w:sz w:val="20"/>
          <w:szCs w:val="20"/>
        </w:rPr>
        <w:t xml:space="preserve"> according to this schedule (see Directions for </w:t>
      </w:r>
      <w:proofErr w:type="spellStart"/>
      <w:r w:rsidR="005207F9">
        <w:rPr>
          <w:rFonts w:ascii="Bookman Old Style" w:hAnsi="Bookman Old Style"/>
          <w:sz w:val="20"/>
          <w:szCs w:val="20"/>
        </w:rPr>
        <w:t>CarmenConnect</w:t>
      </w:r>
      <w:proofErr w:type="spellEnd"/>
      <w:r w:rsidR="005207F9">
        <w:rPr>
          <w:rFonts w:ascii="Bookman Old Style" w:hAnsi="Bookman Old Style"/>
          <w:sz w:val="20"/>
          <w:szCs w:val="20"/>
        </w:rPr>
        <w:t xml:space="preserve"> in this syllabus</w:t>
      </w:r>
      <w:r w:rsidR="008779DE">
        <w:rPr>
          <w:rFonts w:ascii="Bookman Old Style" w:hAnsi="Bookman Old Style"/>
          <w:sz w:val="20"/>
          <w:szCs w:val="20"/>
        </w:rPr>
        <w:t xml:space="preserve">; if </w:t>
      </w:r>
      <w:proofErr w:type="gramStart"/>
      <w:r w:rsidR="008779DE">
        <w:rPr>
          <w:rFonts w:ascii="Bookman Old Style" w:hAnsi="Bookman Old Style"/>
          <w:sz w:val="20"/>
          <w:szCs w:val="20"/>
        </w:rPr>
        <w:t xml:space="preserve">you’re </w:t>
      </w:r>
      <w:r w:rsidR="005207F9">
        <w:rPr>
          <w:rFonts w:ascii="Bookman Old Style" w:hAnsi="Bookman Old Style"/>
          <w:sz w:val="20"/>
          <w:szCs w:val="20"/>
        </w:rPr>
        <w:t>)</w:t>
      </w:r>
      <w:proofErr w:type="gramEnd"/>
      <w:r w:rsidR="005207F9">
        <w:rPr>
          <w:rFonts w:ascii="Bookman Old Style" w:hAnsi="Bookman Old Style"/>
          <w:sz w:val="20"/>
          <w:szCs w:val="20"/>
        </w:rPr>
        <w:t xml:space="preserve">: </w:t>
      </w:r>
    </w:p>
    <w:p w:rsidR="00EA1D83" w:rsidRDefault="00011C8E" w:rsidP="00F501C7">
      <w:pPr>
        <w:pStyle w:val="NoSpacing"/>
        <w:ind w:left="2880" w:hanging="2880"/>
        <w:rPr>
          <w:rFonts w:ascii="Bookman Old Style" w:hAnsi="Bookman Old Style"/>
          <w:sz w:val="20"/>
          <w:szCs w:val="20"/>
        </w:rPr>
      </w:pPr>
      <w:r>
        <w:rPr>
          <w:rFonts w:ascii="Bookman Old Style" w:hAnsi="Bookman Old Style"/>
          <w:sz w:val="20"/>
          <w:szCs w:val="20"/>
        </w:rPr>
        <w:t xml:space="preserve"> </w:t>
      </w:r>
    </w:p>
    <w:p w:rsidR="00EA1D83" w:rsidRDefault="00EA1D83" w:rsidP="00F501C7">
      <w:pPr>
        <w:pStyle w:val="NoSpacing"/>
        <w:ind w:left="2880" w:hanging="2880"/>
        <w:rPr>
          <w:rFonts w:ascii="Bookman Old Style" w:hAnsi="Bookman Old Style"/>
          <w:sz w:val="20"/>
          <w:szCs w:val="20"/>
        </w:rPr>
      </w:pPr>
      <w:r>
        <w:rPr>
          <w:rFonts w:ascii="Bookman Old Style" w:hAnsi="Bookman Old Style"/>
          <w:b/>
        </w:rPr>
        <w:tab/>
      </w:r>
    </w:p>
    <w:tbl>
      <w:tblPr>
        <w:tblStyle w:val="TableGrid"/>
        <w:tblW w:w="0" w:type="auto"/>
        <w:tblInd w:w="2880" w:type="dxa"/>
        <w:tblLook w:val="04A0" w:firstRow="1" w:lastRow="0" w:firstColumn="1" w:lastColumn="0" w:noHBand="0" w:noVBand="1"/>
      </w:tblPr>
      <w:tblGrid>
        <w:gridCol w:w="1458"/>
        <w:gridCol w:w="3330"/>
      </w:tblGrid>
      <w:tr w:rsidR="00EA1D83" w:rsidTr="00470EA8">
        <w:tc>
          <w:tcPr>
            <w:tcW w:w="1458" w:type="dxa"/>
          </w:tcPr>
          <w:p w:rsidR="00EA1D83" w:rsidRDefault="00EA1D83" w:rsidP="00F501C7">
            <w:pPr>
              <w:pStyle w:val="NoSpacing"/>
              <w:rPr>
                <w:rFonts w:ascii="Bookman Old Style" w:hAnsi="Bookman Old Style"/>
                <w:sz w:val="20"/>
                <w:szCs w:val="20"/>
              </w:rPr>
            </w:pPr>
            <w:r>
              <w:rPr>
                <w:rFonts w:ascii="Bookman Old Style" w:hAnsi="Bookman Old Style"/>
                <w:sz w:val="20"/>
                <w:szCs w:val="20"/>
              </w:rPr>
              <w:t>Week 1</w:t>
            </w:r>
          </w:p>
        </w:tc>
        <w:tc>
          <w:tcPr>
            <w:tcW w:w="3330" w:type="dxa"/>
          </w:tcPr>
          <w:p w:rsidR="00EA1D83" w:rsidRDefault="00EA1D83" w:rsidP="00F501C7">
            <w:pPr>
              <w:pStyle w:val="NoSpacing"/>
              <w:rPr>
                <w:rFonts w:ascii="Bookman Old Style" w:hAnsi="Bookman Old Style"/>
                <w:sz w:val="20"/>
                <w:szCs w:val="20"/>
              </w:rPr>
            </w:pPr>
            <w:r>
              <w:rPr>
                <w:rFonts w:ascii="Bookman Old Style" w:hAnsi="Bookman Old Style"/>
                <w:sz w:val="20"/>
                <w:szCs w:val="20"/>
              </w:rPr>
              <w:t>Monday</w:t>
            </w:r>
            <w:r w:rsidR="003F3449">
              <w:rPr>
                <w:rFonts w:ascii="Bookman Old Style" w:hAnsi="Bookman Old Style"/>
                <w:sz w:val="20"/>
                <w:szCs w:val="20"/>
              </w:rPr>
              <w:t>, 1/12</w:t>
            </w:r>
            <w:r w:rsidR="00786939">
              <w:rPr>
                <w:rFonts w:ascii="Bookman Old Style" w:hAnsi="Bookman Old Style"/>
                <w:sz w:val="20"/>
                <w:szCs w:val="20"/>
              </w:rPr>
              <w:t>; 4-5pm</w:t>
            </w:r>
          </w:p>
        </w:tc>
      </w:tr>
      <w:tr w:rsidR="00EA1D83" w:rsidTr="00470EA8">
        <w:tc>
          <w:tcPr>
            <w:tcW w:w="1458" w:type="dxa"/>
          </w:tcPr>
          <w:p w:rsidR="00EA1D83" w:rsidRDefault="00EA1D83" w:rsidP="00F501C7">
            <w:pPr>
              <w:pStyle w:val="NoSpacing"/>
              <w:rPr>
                <w:rFonts w:ascii="Bookman Old Style" w:hAnsi="Bookman Old Style"/>
                <w:sz w:val="20"/>
                <w:szCs w:val="20"/>
              </w:rPr>
            </w:pPr>
            <w:r>
              <w:rPr>
                <w:rFonts w:ascii="Bookman Old Style" w:hAnsi="Bookman Old Style"/>
                <w:sz w:val="20"/>
                <w:szCs w:val="20"/>
              </w:rPr>
              <w:t>Week 2</w:t>
            </w:r>
          </w:p>
        </w:tc>
        <w:tc>
          <w:tcPr>
            <w:tcW w:w="3330" w:type="dxa"/>
          </w:tcPr>
          <w:p w:rsidR="00EA1D83" w:rsidRDefault="00EA1D83" w:rsidP="00EA1D83">
            <w:pPr>
              <w:pStyle w:val="NoSpacing"/>
              <w:rPr>
                <w:rFonts w:ascii="Bookman Old Style" w:hAnsi="Bookman Old Style"/>
                <w:sz w:val="20"/>
                <w:szCs w:val="20"/>
              </w:rPr>
            </w:pPr>
            <w:r>
              <w:rPr>
                <w:rFonts w:ascii="Bookman Old Style" w:hAnsi="Bookman Old Style"/>
                <w:sz w:val="20"/>
                <w:szCs w:val="20"/>
              </w:rPr>
              <w:t>Tuesday</w:t>
            </w:r>
            <w:r w:rsidR="003F3449">
              <w:rPr>
                <w:rFonts w:ascii="Bookman Old Style" w:hAnsi="Bookman Old Style"/>
                <w:sz w:val="20"/>
                <w:szCs w:val="20"/>
              </w:rPr>
              <w:t>, 1/20</w:t>
            </w:r>
            <w:r w:rsidR="00786939">
              <w:rPr>
                <w:rFonts w:ascii="Bookman Old Style" w:hAnsi="Bookman Old Style"/>
                <w:sz w:val="20"/>
                <w:szCs w:val="20"/>
              </w:rPr>
              <w:t>; 3-4pm</w:t>
            </w:r>
          </w:p>
        </w:tc>
      </w:tr>
      <w:tr w:rsidR="00EA1D83" w:rsidTr="00470EA8">
        <w:tc>
          <w:tcPr>
            <w:tcW w:w="1458" w:type="dxa"/>
          </w:tcPr>
          <w:p w:rsidR="00EA1D83" w:rsidRDefault="00EA1D83" w:rsidP="00F501C7">
            <w:pPr>
              <w:pStyle w:val="NoSpacing"/>
              <w:rPr>
                <w:rFonts w:ascii="Bookman Old Style" w:hAnsi="Bookman Old Style"/>
                <w:sz w:val="20"/>
                <w:szCs w:val="20"/>
              </w:rPr>
            </w:pPr>
            <w:r>
              <w:rPr>
                <w:rFonts w:ascii="Bookman Old Style" w:hAnsi="Bookman Old Style"/>
                <w:sz w:val="20"/>
                <w:szCs w:val="20"/>
              </w:rPr>
              <w:t>Week 3</w:t>
            </w:r>
          </w:p>
        </w:tc>
        <w:tc>
          <w:tcPr>
            <w:tcW w:w="3330" w:type="dxa"/>
          </w:tcPr>
          <w:p w:rsidR="00EA1D83" w:rsidRDefault="00EA1D83" w:rsidP="00786939">
            <w:pPr>
              <w:pStyle w:val="NoSpacing"/>
              <w:rPr>
                <w:rFonts w:ascii="Bookman Old Style" w:hAnsi="Bookman Old Style"/>
                <w:sz w:val="20"/>
                <w:szCs w:val="20"/>
              </w:rPr>
            </w:pPr>
            <w:r>
              <w:rPr>
                <w:rFonts w:ascii="Bookman Old Style" w:hAnsi="Bookman Old Style"/>
                <w:sz w:val="20"/>
                <w:szCs w:val="20"/>
              </w:rPr>
              <w:t>Wednesday</w:t>
            </w:r>
            <w:r w:rsidR="003F3449">
              <w:rPr>
                <w:rFonts w:ascii="Bookman Old Style" w:hAnsi="Bookman Old Style"/>
                <w:sz w:val="20"/>
                <w:szCs w:val="20"/>
              </w:rPr>
              <w:t>, 1/28</w:t>
            </w:r>
            <w:r w:rsidR="00786939">
              <w:rPr>
                <w:rFonts w:ascii="Bookman Old Style" w:hAnsi="Bookman Old Style"/>
                <w:sz w:val="20"/>
                <w:szCs w:val="20"/>
              </w:rPr>
              <w:t>; 12-1pm</w:t>
            </w:r>
            <w:r>
              <w:rPr>
                <w:rFonts w:ascii="Bookman Old Style" w:hAnsi="Bookman Old Style"/>
                <w:sz w:val="20"/>
                <w:szCs w:val="20"/>
              </w:rPr>
              <w:t xml:space="preserve"> </w:t>
            </w:r>
          </w:p>
        </w:tc>
      </w:tr>
      <w:tr w:rsidR="00EA1D83" w:rsidTr="00470EA8">
        <w:tc>
          <w:tcPr>
            <w:tcW w:w="1458" w:type="dxa"/>
          </w:tcPr>
          <w:p w:rsidR="00EA1D83" w:rsidRDefault="00EA1D83" w:rsidP="00F501C7">
            <w:pPr>
              <w:pStyle w:val="NoSpacing"/>
              <w:rPr>
                <w:rFonts w:ascii="Bookman Old Style" w:hAnsi="Bookman Old Style"/>
                <w:sz w:val="20"/>
                <w:szCs w:val="20"/>
              </w:rPr>
            </w:pPr>
            <w:r>
              <w:rPr>
                <w:rFonts w:ascii="Bookman Old Style" w:hAnsi="Bookman Old Style"/>
                <w:sz w:val="20"/>
                <w:szCs w:val="20"/>
              </w:rPr>
              <w:t>Week 4</w:t>
            </w:r>
          </w:p>
        </w:tc>
        <w:tc>
          <w:tcPr>
            <w:tcW w:w="3330" w:type="dxa"/>
          </w:tcPr>
          <w:p w:rsidR="00EA1D83" w:rsidRDefault="00EA1D83" w:rsidP="00F501C7">
            <w:pPr>
              <w:pStyle w:val="NoSpacing"/>
              <w:rPr>
                <w:rFonts w:ascii="Bookman Old Style" w:hAnsi="Bookman Old Style"/>
                <w:sz w:val="20"/>
                <w:szCs w:val="20"/>
              </w:rPr>
            </w:pPr>
            <w:r>
              <w:rPr>
                <w:rFonts w:ascii="Bookman Old Style" w:hAnsi="Bookman Old Style"/>
                <w:sz w:val="20"/>
                <w:szCs w:val="20"/>
              </w:rPr>
              <w:t>Thursday</w:t>
            </w:r>
            <w:r w:rsidR="003F3449">
              <w:rPr>
                <w:rFonts w:ascii="Bookman Old Style" w:hAnsi="Bookman Old Style"/>
                <w:sz w:val="20"/>
                <w:szCs w:val="20"/>
              </w:rPr>
              <w:t>, 2/5</w:t>
            </w:r>
            <w:r w:rsidR="00786939">
              <w:rPr>
                <w:rFonts w:ascii="Bookman Old Style" w:hAnsi="Bookman Old Style"/>
                <w:sz w:val="20"/>
                <w:szCs w:val="20"/>
              </w:rPr>
              <w:t>; 9-10am</w:t>
            </w:r>
          </w:p>
        </w:tc>
      </w:tr>
      <w:tr w:rsidR="00EA1D83" w:rsidTr="00470EA8">
        <w:tc>
          <w:tcPr>
            <w:tcW w:w="1458" w:type="dxa"/>
          </w:tcPr>
          <w:p w:rsidR="00EA1D83" w:rsidRDefault="00EA1D83" w:rsidP="00F501C7">
            <w:pPr>
              <w:pStyle w:val="NoSpacing"/>
              <w:rPr>
                <w:rFonts w:ascii="Bookman Old Style" w:hAnsi="Bookman Old Style"/>
                <w:sz w:val="20"/>
                <w:szCs w:val="20"/>
              </w:rPr>
            </w:pPr>
            <w:r>
              <w:rPr>
                <w:rFonts w:ascii="Bookman Old Style" w:hAnsi="Bookman Old Style"/>
                <w:sz w:val="20"/>
                <w:szCs w:val="20"/>
              </w:rPr>
              <w:t>Week 5</w:t>
            </w:r>
          </w:p>
        </w:tc>
        <w:tc>
          <w:tcPr>
            <w:tcW w:w="3330" w:type="dxa"/>
          </w:tcPr>
          <w:p w:rsidR="00EA1D83" w:rsidRDefault="00EA1D83" w:rsidP="003F3449">
            <w:pPr>
              <w:pStyle w:val="NoSpacing"/>
              <w:rPr>
                <w:rFonts w:ascii="Bookman Old Style" w:hAnsi="Bookman Old Style"/>
                <w:sz w:val="20"/>
                <w:szCs w:val="20"/>
              </w:rPr>
            </w:pPr>
            <w:r>
              <w:rPr>
                <w:rFonts w:ascii="Bookman Old Style" w:hAnsi="Bookman Old Style"/>
                <w:sz w:val="20"/>
                <w:szCs w:val="20"/>
              </w:rPr>
              <w:t>Friday</w:t>
            </w:r>
            <w:r w:rsidR="003F3449">
              <w:rPr>
                <w:rFonts w:ascii="Bookman Old Style" w:hAnsi="Bookman Old Style"/>
                <w:sz w:val="20"/>
                <w:szCs w:val="20"/>
              </w:rPr>
              <w:t>, 2/13</w:t>
            </w:r>
            <w:r w:rsidR="00786939">
              <w:rPr>
                <w:rFonts w:ascii="Bookman Old Style" w:hAnsi="Bookman Old Style"/>
                <w:sz w:val="20"/>
                <w:szCs w:val="20"/>
              </w:rPr>
              <w:t>; 10-11am</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6</w:t>
            </w:r>
          </w:p>
        </w:tc>
        <w:tc>
          <w:tcPr>
            <w:tcW w:w="3330" w:type="dxa"/>
          </w:tcPr>
          <w:p w:rsidR="00805CCC" w:rsidRDefault="00805CCC" w:rsidP="007061EE">
            <w:pPr>
              <w:pStyle w:val="NoSpacing"/>
              <w:rPr>
                <w:rFonts w:ascii="Bookman Old Style" w:hAnsi="Bookman Old Style"/>
                <w:sz w:val="20"/>
                <w:szCs w:val="20"/>
              </w:rPr>
            </w:pPr>
            <w:r>
              <w:rPr>
                <w:rFonts w:ascii="Bookman Old Style" w:hAnsi="Bookman Old Style"/>
                <w:sz w:val="20"/>
                <w:szCs w:val="20"/>
              </w:rPr>
              <w:t>Monday</w:t>
            </w:r>
            <w:r w:rsidR="003F3449">
              <w:rPr>
                <w:rFonts w:ascii="Bookman Old Style" w:hAnsi="Bookman Old Style"/>
                <w:sz w:val="20"/>
                <w:szCs w:val="20"/>
              </w:rPr>
              <w:t>, 2/16</w:t>
            </w:r>
            <w:r w:rsidR="00786939">
              <w:rPr>
                <w:rFonts w:ascii="Bookman Old Style" w:hAnsi="Bookman Old Style"/>
                <w:sz w:val="20"/>
                <w:szCs w:val="20"/>
              </w:rPr>
              <w:t>; 3-4pm</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7</w:t>
            </w:r>
          </w:p>
        </w:tc>
        <w:tc>
          <w:tcPr>
            <w:tcW w:w="3330" w:type="dxa"/>
          </w:tcPr>
          <w:p w:rsidR="00805CCC" w:rsidRDefault="00805CCC" w:rsidP="007061EE">
            <w:pPr>
              <w:pStyle w:val="NoSpacing"/>
              <w:rPr>
                <w:rFonts w:ascii="Bookman Old Style" w:hAnsi="Bookman Old Style"/>
                <w:sz w:val="20"/>
                <w:szCs w:val="20"/>
              </w:rPr>
            </w:pPr>
            <w:r>
              <w:rPr>
                <w:rFonts w:ascii="Bookman Old Style" w:hAnsi="Bookman Old Style"/>
                <w:sz w:val="20"/>
                <w:szCs w:val="20"/>
              </w:rPr>
              <w:t>Tuesday</w:t>
            </w:r>
            <w:r w:rsidR="003F3449">
              <w:rPr>
                <w:rFonts w:ascii="Bookman Old Style" w:hAnsi="Bookman Old Style"/>
                <w:sz w:val="20"/>
                <w:szCs w:val="20"/>
              </w:rPr>
              <w:t>, 2/24</w:t>
            </w:r>
            <w:r w:rsidR="00786939">
              <w:rPr>
                <w:rFonts w:ascii="Bookman Old Style" w:hAnsi="Bookman Old Style"/>
                <w:sz w:val="20"/>
                <w:szCs w:val="20"/>
              </w:rPr>
              <w:t>;</w:t>
            </w:r>
            <w:r w:rsidR="00011C8E">
              <w:rPr>
                <w:rFonts w:ascii="Bookman Old Style" w:hAnsi="Bookman Old Style"/>
                <w:sz w:val="20"/>
                <w:szCs w:val="20"/>
              </w:rPr>
              <w:t xml:space="preserve"> 12-1pm</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8</w:t>
            </w:r>
          </w:p>
        </w:tc>
        <w:tc>
          <w:tcPr>
            <w:tcW w:w="3330" w:type="dxa"/>
          </w:tcPr>
          <w:p w:rsidR="00805CCC" w:rsidRDefault="00805CCC" w:rsidP="007061EE">
            <w:pPr>
              <w:pStyle w:val="NoSpacing"/>
              <w:rPr>
                <w:rFonts w:ascii="Bookman Old Style" w:hAnsi="Bookman Old Style"/>
                <w:sz w:val="20"/>
                <w:szCs w:val="20"/>
              </w:rPr>
            </w:pPr>
            <w:r>
              <w:rPr>
                <w:rFonts w:ascii="Bookman Old Style" w:hAnsi="Bookman Old Style"/>
                <w:sz w:val="20"/>
                <w:szCs w:val="20"/>
              </w:rPr>
              <w:t>Wednesday</w:t>
            </w:r>
            <w:r w:rsidR="003F3449">
              <w:rPr>
                <w:rFonts w:ascii="Bookman Old Style" w:hAnsi="Bookman Old Style"/>
                <w:sz w:val="20"/>
                <w:szCs w:val="20"/>
              </w:rPr>
              <w:t>, 3/4</w:t>
            </w:r>
            <w:r w:rsidR="00011C8E">
              <w:rPr>
                <w:rFonts w:ascii="Bookman Old Style" w:hAnsi="Bookman Old Style"/>
                <w:sz w:val="20"/>
                <w:szCs w:val="20"/>
              </w:rPr>
              <w:t>; 9-10am</w:t>
            </w:r>
            <w:r>
              <w:rPr>
                <w:rFonts w:ascii="Bookman Old Style" w:hAnsi="Bookman Old Style"/>
                <w:sz w:val="20"/>
                <w:szCs w:val="20"/>
              </w:rPr>
              <w:t xml:space="preserve"> </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9</w:t>
            </w:r>
          </w:p>
        </w:tc>
        <w:tc>
          <w:tcPr>
            <w:tcW w:w="3330" w:type="dxa"/>
          </w:tcPr>
          <w:p w:rsidR="00805CCC" w:rsidRDefault="00805CCC" w:rsidP="003F3449">
            <w:pPr>
              <w:pStyle w:val="NoSpacing"/>
              <w:rPr>
                <w:rFonts w:ascii="Bookman Old Style" w:hAnsi="Bookman Old Style"/>
                <w:sz w:val="20"/>
                <w:szCs w:val="20"/>
              </w:rPr>
            </w:pPr>
            <w:r>
              <w:rPr>
                <w:rFonts w:ascii="Bookman Old Style" w:hAnsi="Bookman Old Style"/>
                <w:sz w:val="20"/>
                <w:szCs w:val="20"/>
              </w:rPr>
              <w:t>Thursday</w:t>
            </w:r>
            <w:r w:rsidR="003F3449">
              <w:rPr>
                <w:rFonts w:ascii="Bookman Old Style" w:hAnsi="Bookman Old Style"/>
                <w:sz w:val="20"/>
                <w:szCs w:val="20"/>
              </w:rPr>
              <w:t>, 3/12</w:t>
            </w:r>
            <w:r w:rsidR="00011C8E">
              <w:rPr>
                <w:rFonts w:ascii="Bookman Old Style" w:hAnsi="Bookman Old Style"/>
                <w:sz w:val="20"/>
                <w:szCs w:val="20"/>
              </w:rPr>
              <w:t xml:space="preserve">; </w:t>
            </w:r>
            <w:r w:rsidR="007A3218">
              <w:rPr>
                <w:rFonts w:ascii="Bookman Old Style" w:hAnsi="Bookman Old Style"/>
                <w:sz w:val="20"/>
                <w:szCs w:val="20"/>
              </w:rPr>
              <w:t>3-4</w:t>
            </w:r>
            <w:r w:rsidR="00C94674">
              <w:rPr>
                <w:rFonts w:ascii="Bookman Old Style" w:hAnsi="Bookman Old Style"/>
                <w:sz w:val="20"/>
                <w:szCs w:val="20"/>
              </w:rPr>
              <w:t>pm</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10</w:t>
            </w:r>
          </w:p>
        </w:tc>
        <w:tc>
          <w:tcPr>
            <w:tcW w:w="3330" w:type="dxa"/>
          </w:tcPr>
          <w:p w:rsidR="00805CCC" w:rsidRDefault="00805CCC" w:rsidP="007061EE">
            <w:pPr>
              <w:pStyle w:val="NoSpacing"/>
              <w:rPr>
                <w:rFonts w:ascii="Bookman Old Style" w:hAnsi="Bookman Old Style"/>
                <w:sz w:val="20"/>
                <w:szCs w:val="20"/>
              </w:rPr>
            </w:pPr>
            <w:r>
              <w:rPr>
                <w:rFonts w:ascii="Bookman Old Style" w:hAnsi="Bookman Old Style"/>
                <w:sz w:val="20"/>
                <w:szCs w:val="20"/>
              </w:rPr>
              <w:t>Friday</w:t>
            </w:r>
            <w:r w:rsidR="003F3449">
              <w:rPr>
                <w:rFonts w:ascii="Bookman Old Style" w:hAnsi="Bookman Old Style"/>
                <w:sz w:val="20"/>
                <w:szCs w:val="20"/>
              </w:rPr>
              <w:t>, 3/27</w:t>
            </w:r>
            <w:r w:rsidR="007A3218">
              <w:rPr>
                <w:rFonts w:ascii="Bookman Old Style" w:hAnsi="Bookman Old Style"/>
                <w:sz w:val="20"/>
                <w:szCs w:val="20"/>
              </w:rPr>
              <w:t>; 12-1pm</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11</w:t>
            </w:r>
          </w:p>
        </w:tc>
        <w:tc>
          <w:tcPr>
            <w:tcW w:w="3330" w:type="dxa"/>
          </w:tcPr>
          <w:p w:rsidR="00805CCC" w:rsidRDefault="00805CCC" w:rsidP="003F3449">
            <w:pPr>
              <w:pStyle w:val="NoSpacing"/>
              <w:rPr>
                <w:rFonts w:ascii="Bookman Old Style" w:hAnsi="Bookman Old Style"/>
                <w:sz w:val="20"/>
                <w:szCs w:val="20"/>
              </w:rPr>
            </w:pPr>
            <w:r>
              <w:rPr>
                <w:rFonts w:ascii="Bookman Old Style" w:hAnsi="Bookman Old Style"/>
                <w:sz w:val="20"/>
                <w:szCs w:val="20"/>
              </w:rPr>
              <w:t>Monday</w:t>
            </w:r>
            <w:r w:rsidR="003F3449">
              <w:rPr>
                <w:rFonts w:ascii="Bookman Old Style" w:hAnsi="Bookman Old Style"/>
                <w:sz w:val="20"/>
                <w:szCs w:val="20"/>
              </w:rPr>
              <w:t>, 3/30</w:t>
            </w:r>
            <w:r w:rsidR="007A3218">
              <w:rPr>
                <w:rFonts w:ascii="Bookman Old Style" w:hAnsi="Bookman Old Style"/>
                <w:sz w:val="20"/>
                <w:szCs w:val="20"/>
              </w:rPr>
              <w:t>; 9-10am</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12</w:t>
            </w:r>
          </w:p>
        </w:tc>
        <w:tc>
          <w:tcPr>
            <w:tcW w:w="3330" w:type="dxa"/>
          </w:tcPr>
          <w:p w:rsidR="00805CCC" w:rsidRDefault="00805CCC" w:rsidP="003F3449">
            <w:pPr>
              <w:pStyle w:val="NoSpacing"/>
              <w:rPr>
                <w:rFonts w:ascii="Bookman Old Style" w:hAnsi="Bookman Old Style"/>
                <w:sz w:val="20"/>
                <w:szCs w:val="20"/>
              </w:rPr>
            </w:pPr>
            <w:r>
              <w:rPr>
                <w:rFonts w:ascii="Bookman Old Style" w:hAnsi="Bookman Old Style"/>
                <w:sz w:val="20"/>
                <w:szCs w:val="20"/>
              </w:rPr>
              <w:t>Tuesday</w:t>
            </w:r>
            <w:r w:rsidR="003F3449">
              <w:rPr>
                <w:rFonts w:ascii="Bookman Old Style" w:hAnsi="Bookman Old Style"/>
                <w:sz w:val="20"/>
                <w:szCs w:val="20"/>
              </w:rPr>
              <w:t>, 4/7</w:t>
            </w:r>
            <w:r w:rsidR="007A3218">
              <w:rPr>
                <w:rFonts w:ascii="Bookman Old Style" w:hAnsi="Bookman Old Style"/>
                <w:sz w:val="20"/>
                <w:szCs w:val="20"/>
              </w:rPr>
              <w:t>; 8-9am</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13</w:t>
            </w:r>
          </w:p>
        </w:tc>
        <w:tc>
          <w:tcPr>
            <w:tcW w:w="3330" w:type="dxa"/>
          </w:tcPr>
          <w:p w:rsidR="00805CCC" w:rsidRDefault="00805CCC" w:rsidP="007061EE">
            <w:pPr>
              <w:pStyle w:val="NoSpacing"/>
              <w:rPr>
                <w:rFonts w:ascii="Bookman Old Style" w:hAnsi="Bookman Old Style"/>
                <w:sz w:val="20"/>
                <w:szCs w:val="20"/>
              </w:rPr>
            </w:pPr>
            <w:r>
              <w:rPr>
                <w:rFonts w:ascii="Bookman Old Style" w:hAnsi="Bookman Old Style"/>
                <w:sz w:val="20"/>
                <w:szCs w:val="20"/>
              </w:rPr>
              <w:t>Wednesday</w:t>
            </w:r>
            <w:r w:rsidR="003F3449">
              <w:rPr>
                <w:rFonts w:ascii="Bookman Old Style" w:hAnsi="Bookman Old Style"/>
                <w:sz w:val="20"/>
                <w:szCs w:val="20"/>
              </w:rPr>
              <w:t>, 4/15</w:t>
            </w:r>
            <w:r w:rsidR="007A3218">
              <w:rPr>
                <w:rFonts w:ascii="Bookman Old Style" w:hAnsi="Bookman Old Style"/>
                <w:sz w:val="20"/>
                <w:szCs w:val="20"/>
              </w:rPr>
              <w:t>; 2-3pm</w:t>
            </w:r>
          </w:p>
        </w:tc>
      </w:tr>
      <w:tr w:rsidR="00805CCC" w:rsidTr="00470EA8">
        <w:tc>
          <w:tcPr>
            <w:tcW w:w="1458" w:type="dxa"/>
          </w:tcPr>
          <w:p w:rsidR="00805CCC" w:rsidRDefault="00805CCC" w:rsidP="00F501C7">
            <w:pPr>
              <w:pStyle w:val="NoSpacing"/>
              <w:rPr>
                <w:rFonts w:ascii="Bookman Old Style" w:hAnsi="Bookman Old Style"/>
                <w:sz w:val="20"/>
                <w:szCs w:val="20"/>
              </w:rPr>
            </w:pPr>
            <w:r>
              <w:rPr>
                <w:rFonts w:ascii="Bookman Old Style" w:hAnsi="Bookman Old Style"/>
                <w:sz w:val="20"/>
                <w:szCs w:val="20"/>
              </w:rPr>
              <w:t>Week 14</w:t>
            </w:r>
          </w:p>
        </w:tc>
        <w:tc>
          <w:tcPr>
            <w:tcW w:w="3330" w:type="dxa"/>
          </w:tcPr>
          <w:p w:rsidR="00805CCC" w:rsidRDefault="00805CCC" w:rsidP="007061EE">
            <w:pPr>
              <w:pStyle w:val="NoSpacing"/>
              <w:rPr>
                <w:rFonts w:ascii="Bookman Old Style" w:hAnsi="Bookman Old Style"/>
                <w:sz w:val="20"/>
                <w:szCs w:val="20"/>
              </w:rPr>
            </w:pPr>
            <w:r>
              <w:rPr>
                <w:rFonts w:ascii="Bookman Old Style" w:hAnsi="Bookman Old Style"/>
                <w:sz w:val="20"/>
                <w:szCs w:val="20"/>
              </w:rPr>
              <w:t>Thursday</w:t>
            </w:r>
            <w:r w:rsidR="003F3449">
              <w:rPr>
                <w:rFonts w:ascii="Bookman Old Style" w:hAnsi="Bookman Old Style"/>
                <w:sz w:val="20"/>
                <w:szCs w:val="20"/>
              </w:rPr>
              <w:t>, 4/23</w:t>
            </w:r>
            <w:r w:rsidR="007A3218">
              <w:rPr>
                <w:rFonts w:ascii="Bookman Old Style" w:hAnsi="Bookman Old Style"/>
                <w:sz w:val="20"/>
                <w:szCs w:val="20"/>
              </w:rPr>
              <w:t>; 12-1pm</w:t>
            </w:r>
          </w:p>
        </w:tc>
      </w:tr>
    </w:tbl>
    <w:p w:rsidR="00EE7F3C" w:rsidRPr="00A908C0" w:rsidRDefault="00EA1D83" w:rsidP="00F501C7">
      <w:pPr>
        <w:pStyle w:val="NoSpacing"/>
        <w:ind w:left="2880" w:hanging="2880"/>
        <w:rPr>
          <w:rFonts w:ascii="Bookman Old Style" w:hAnsi="Bookman Old Style"/>
          <w:sz w:val="20"/>
          <w:szCs w:val="20"/>
        </w:rPr>
      </w:pPr>
      <w:r>
        <w:rPr>
          <w:rFonts w:ascii="Bookman Old Style" w:hAnsi="Bookman Old Style"/>
          <w:sz w:val="20"/>
          <w:szCs w:val="20"/>
        </w:rPr>
        <w:lastRenderedPageBreak/>
        <w:t xml:space="preserve">  </w:t>
      </w:r>
    </w:p>
    <w:p w:rsidR="00C74602" w:rsidRDefault="00C74602" w:rsidP="00C74602">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ind w:left="2808"/>
        <w:rPr>
          <w:rFonts w:ascii="Bookman Old Style" w:hAnsi="Bookman Old Style"/>
          <w:b/>
          <w:color w:val="000000" w:themeColor="text1"/>
          <w:spacing w:val="-2"/>
        </w:rPr>
      </w:pPr>
      <w:r>
        <w:rPr>
          <w:rFonts w:ascii="Bookman Old Style" w:hAnsi="Bookman Old Style"/>
          <w:b/>
          <w:color w:val="000000" w:themeColor="text1"/>
          <w:spacing w:val="-2"/>
        </w:rPr>
        <w:t xml:space="preserve">Directions for using </w:t>
      </w:r>
      <w:proofErr w:type="spellStart"/>
      <w:r>
        <w:rPr>
          <w:rFonts w:ascii="Bookman Old Style" w:hAnsi="Bookman Old Style"/>
          <w:b/>
          <w:color w:val="000000" w:themeColor="text1"/>
          <w:spacing w:val="-2"/>
        </w:rPr>
        <w:t>CarmenConnect</w:t>
      </w:r>
      <w:proofErr w:type="spellEnd"/>
      <w:r>
        <w:rPr>
          <w:rFonts w:ascii="Bookman Old Style" w:hAnsi="Bookman Old Style"/>
          <w:b/>
          <w:color w:val="000000" w:themeColor="text1"/>
          <w:spacing w:val="-2"/>
        </w:rPr>
        <w:t xml:space="preserve"> are below. You are responsible for practicing them before you need to use </w:t>
      </w:r>
      <w:proofErr w:type="spellStart"/>
      <w:r>
        <w:rPr>
          <w:rFonts w:ascii="Bookman Old Style" w:hAnsi="Bookman Old Style"/>
          <w:b/>
          <w:color w:val="000000" w:themeColor="text1"/>
          <w:spacing w:val="-2"/>
        </w:rPr>
        <w:t>CarmenConnect</w:t>
      </w:r>
      <w:proofErr w:type="spellEnd"/>
      <w:r>
        <w:rPr>
          <w:rFonts w:ascii="Bookman Old Style" w:hAnsi="Bookman Old Style"/>
          <w:b/>
          <w:color w:val="000000" w:themeColor="text1"/>
          <w:spacing w:val="-2"/>
        </w:rPr>
        <w:t xml:space="preserve">.  Please let me know about any problems you run into </w:t>
      </w:r>
      <w:r w:rsidRPr="008D25C6">
        <w:rPr>
          <w:rFonts w:ascii="Bookman Old Style" w:hAnsi="Bookman Old Style"/>
          <w:b/>
          <w:color w:val="000000" w:themeColor="text1"/>
          <w:spacing w:val="-2"/>
          <w:u w:val="single"/>
        </w:rPr>
        <w:t>before</w:t>
      </w:r>
      <w:r>
        <w:rPr>
          <w:rFonts w:ascii="Bookman Old Style" w:hAnsi="Bookman Old Style"/>
          <w:b/>
          <w:color w:val="000000" w:themeColor="text1"/>
          <w:spacing w:val="-2"/>
        </w:rPr>
        <w:t xml:space="preserve"> you need to use those tools for assignments.</w:t>
      </w:r>
    </w:p>
    <w:p w:rsidR="00C74602" w:rsidRDefault="00C74602" w:rsidP="00EE7F3C">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b/>
          <w:color w:val="000000" w:themeColor="text1"/>
          <w:spacing w:val="-2"/>
        </w:rPr>
      </w:pPr>
    </w:p>
    <w:p w:rsidR="006C77F0" w:rsidRDefault="00B81DDE" w:rsidP="00EE7F3C">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spacing w:val="-2"/>
          <w:sz w:val="20"/>
          <w:szCs w:val="20"/>
        </w:rPr>
      </w:pPr>
      <w:r>
        <w:rPr>
          <w:rFonts w:ascii="Bookman Old Style" w:hAnsi="Bookman Old Style"/>
          <w:b/>
          <w:color w:val="000000" w:themeColor="text1"/>
          <w:spacing w:val="-2"/>
        </w:rPr>
        <w:t xml:space="preserve">Course </w:t>
      </w:r>
      <w:r w:rsidR="00EE7F3C" w:rsidRPr="003F7BBD">
        <w:rPr>
          <w:rFonts w:ascii="Bookman Old Style" w:hAnsi="Bookman Old Style"/>
          <w:b/>
          <w:color w:val="000000" w:themeColor="text1"/>
          <w:spacing w:val="-2"/>
        </w:rPr>
        <w:t>Description</w:t>
      </w:r>
      <w:r w:rsidR="009D04CF">
        <w:rPr>
          <w:rFonts w:ascii="Bookman Old Style" w:hAnsi="Bookman Old Style"/>
          <w:b/>
          <w:color w:val="000000" w:themeColor="text1"/>
          <w:spacing w:val="-2"/>
        </w:rPr>
        <w:t xml:space="preserve"> and Structure</w:t>
      </w:r>
      <w:r w:rsidR="00EE7F3C" w:rsidRPr="003F7BBD">
        <w:rPr>
          <w:rFonts w:ascii="Bookman Old Style" w:hAnsi="Bookman Old Style"/>
          <w:b/>
          <w:color w:val="000000" w:themeColor="text1"/>
          <w:spacing w:val="-2"/>
        </w:rPr>
        <w:t>:</w:t>
      </w:r>
      <w:r w:rsidR="00EE7F3C" w:rsidRPr="004E72E2">
        <w:rPr>
          <w:rFonts w:ascii="Bookman Old Style" w:hAnsi="Bookman Old Style"/>
          <w:spacing w:val="-2"/>
          <w:sz w:val="20"/>
          <w:szCs w:val="20"/>
        </w:rPr>
        <w:t xml:space="preserve"> This course </w:t>
      </w:r>
      <w:r w:rsidR="00026514">
        <w:rPr>
          <w:rFonts w:ascii="Bookman Old Style" w:hAnsi="Bookman Old Style"/>
          <w:spacing w:val="-2"/>
          <w:sz w:val="20"/>
          <w:szCs w:val="20"/>
        </w:rPr>
        <w:t>teach</w:t>
      </w:r>
      <w:r w:rsidR="00900B7A">
        <w:rPr>
          <w:rFonts w:ascii="Bookman Old Style" w:hAnsi="Bookman Old Style"/>
          <w:spacing w:val="-2"/>
          <w:sz w:val="20"/>
          <w:szCs w:val="20"/>
        </w:rPr>
        <w:t>es</w:t>
      </w:r>
      <w:r w:rsidR="00026514">
        <w:rPr>
          <w:rFonts w:ascii="Bookman Old Style" w:hAnsi="Bookman Old Style"/>
          <w:spacing w:val="-2"/>
          <w:sz w:val="20"/>
          <w:szCs w:val="20"/>
        </w:rPr>
        <w:t xml:space="preserve"> you how to use </w:t>
      </w:r>
      <w:r w:rsidR="00F779E3">
        <w:rPr>
          <w:rFonts w:ascii="Bookman Old Style" w:hAnsi="Bookman Old Style"/>
          <w:spacing w:val="-2"/>
          <w:sz w:val="20"/>
          <w:szCs w:val="20"/>
        </w:rPr>
        <w:t xml:space="preserve">credible </w:t>
      </w:r>
      <w:r w:rsidR="00026514">
        <w:rPr>
          <w:rFonts w:ascii="Bookman Old Style" w:hAnsi="Bookman Old Style"/>
          <w:spacing w:val="-2"/>
          <w:sz w:val="20"/>
          <w:szCs w:val="20"/>
        </w:rPr>
        <w:t>online resources</w:t>
      </w:r>
      <w:r w:rsidR="00F779E3">
        <w:rPr>
          <w:rFonts w:ascii="Bookman Old Style" w:hAnsi="Bookman Old Style"/>
          <w:spacing w:val="-2"/>
          <w:sz w:val="20"/>
          <w:szCs w:val="20"/>
        </w:rPr>
        <w:t xml:space="preserve"> to</w:t>
      </w:r>
      <w:r w:rsidR="00026514">
        <w:rPr>
          <w:rFonts w:ascii="Bookman Old Style" w:hAnsi="Bookman Old Style"/>
          <w:spacing w:val="-2"/>
          <w:sz w:val="20"/>
          <w:szCs w:val="20"/>
        </w:rPr>
        <w:t xml:space="preserve"> decid</w:t>
      </w:r>
      <w:r w:rsidR="00F779E3">
        <w:rPr>
          <w:rFonts w:ascii="Bookman Old Style" w:hAnsi="Bookman Old Style"/>
          <w:spacing w:val="-2"/>
          <w:sz w:val="20"/>
          <w:szCs w:val="20"/>
        </w:rPr>
        <w:t>e</w:t>
      </w:r>
      <w:r w:rsidR="00026514">
        <w:rPr>
          <w:rFonts w:ascii="Bookman Old Style" w:hAnsi="Bookman Old Style"/>
          <w:spacing w:val="-2"/>
          <w:sz w:val="20"/>
          <w:szCs w:val="20"/>
        </w:rPr>
        <w:t xml:space="preserve"> (or </w:t>
      </w:r>
      <w:r w:rsidR="009B147E">
        <w:rPr>
          <w:rFonts w:ascii="Bookman Old Style" w:hAnsi="Bookman Old Style"/>
          <w:spacing w:val="-2"/>
          <w:sz w:val="20"/>
          <w:szCs w:val="20"/>
        </w:rPr>
        <w:t>con</w:t>
      </w:r>
      <w:r w:rsidR="00026514">
        <w:rPr>
          <w:rFonts w:ascii="Bookman Old Style" w:hAnsi="Bookman Old Style"/>
          <w:spacing w:val="-2"/>
          <w:sz w:val="20"/>
          <w:szCs w:val="20"/>
        </w:rPr>
        <w:t>firm) whether a</w:t>
      </w:r>
      <w:r w:rsidR="00470EA8">
        <w:rPr>
          <w:rFonts w:ascii="Bookman Old Style" w:hAnsi="Bookman Old Style"/>
          <w:spacing w:val="-2"/>
          <w:sz w:val="20"/>
          <w:szCs w:val="20"/>
        </w:rPr>
        <w:t xml:space="preserve"> career in an</w:t>
      </w:r>
      <w:r w:rsidR="00026514">
        <w:rPr>
          <w:rFonts w:ascii="Bookman Old Style" w:hAnsi="Bookman Old Style"/>
          <w:spacing w:val="-2"/>
          <w:sz w:val="20"/>
          <w:szCs w:val="20"/>
        </w:rPr>
        <w:t xml:space="preserve"> information profession is right for you. </w:t>
      </w:r>
      <w:r w:rsidR="006C77F0">
        <w:rPr>
          <w:rFonts w:ascii="Bookman Old Style" w:hAnsi="Bookman Old Style"/>
          <w:spacing w:val="-2"/>
          <w:sz w:val="20"/>
          <w:szCs w:val="20"/>
        </w:rPr>
        <w:t>At the same time, i</w:t>
      </w:r>
      <w:r w:rsidR="00980EC9">
        <w:rPr>
          <w:rFonts w:ascii="Bookman Old Style" w:hAnsi="Bookman Old Style"/>
          <w:spacing w:val="-2"/>
          <w:sz w:val="20"/>
          <w:szCs w:val="20"/>
        </w:rPr>
        <w:t>t</w:t>
      </w:r>
      <w:r w:rsidR="00026514">
        <w:rPr>
          <w:rFonts w:ascii="Bookman Old Style" w:hAnsi="Bookman Old Style"/>
          <w:spacing w:val="-2"/>
          <w:sz w:val="20"/>
          <w:szCs w:val="20"/>
        </w:rPr>
        <w:t xml:space="preserve"> </w:t>
      </w:r>
      <w:r w:rsidR="00EE7F3C" w:rsidRPr="004E72E2">
        <w:rPr>
          <w:rFonts w:ascii="Bookman Old Style" w:hAnsi="Bookman Old Style"/>
          <w:spacing w:val="-2"/>
          <w:sz w:val="20"/>
          <w:szCs w:val="20"/>
        </w:rPr>
        <w:t xml:space="preserve">provides </w:t>
      </w:r>
      <w:r w:rsidR="00026514">
        <w:rPr>
          <w:rFonts w:ascii="Bookman Old Style" w:hAnsi="Bookman Old Style"/>
          <w:spacing w:val="-2"/>
          <w:sz w:val="20"/>
          <w:szCs w:val="20"/>
        </w:rPr>
        <w:t xml:space="preserve">you </w:t>
      </w:r>
      <w:r w:rsidR="00470EA8">
        <w:rPr>
          <w:rFonts w:ascii="Bookman Old Style" w:hAnsi="Bookman Old Style"/>
          <w:spacing w:val="-2"/>
          <w:sz w:val="20"/>
          <w:szCs w:val="20"/>
        </w:rPr>
        <w:t xml:space="preserve">the </w:t>
      </w:r>
      <w:r w:rsidR="00EE7F3C" w:rsidRPr="004E72E2">
        <w:rPr>
          <w:rFonts w:ascii="Bookman Old Style" w:hAnsi="Bookman Old Style"/>
          <w:spacing w:val="-2"/>
          <w:sz w:val="20"/>
          <w:szCs w:val="20"/>
        </w:rPr>
        <w:t xml:space="preserve">context, skills, and knowledge </w:t>
      </w:r>
      <w:r w:rsidR="00470EA8">
        <w:rPr>
          <w:rFonts w:ascii="Bookman Old Style" w:hAnsi="Bookman Old Style"/>
          <w:spacing w:val="-2"/>
          <w:sz w:val="20"/>
          <w:szCs w:val="20"/>
        </w:rPr>
        <w:t xml:space="preserve">you’ll need to do the </w:t>
      </w:r>
      <w:r w:rsidR="00EE7F3C" w:rsidRPr="004E72E2">
        <w:rPr>
          <w:rFonts w:ascii="Bookman Old Style" w:hAnsi="Bookman Old Style"/>
          <w:spacing w:val="-2"/>
          <w:sz w:val="20"/>
          <w:szCs w:val="20"/>
        </w:rPr>
        <w:t xml:space="preserve">investigating </w:t>
      </w:r>
      <w:r w:rsidR="00470EA8">
        <w:rPr>
          <w:rFonts w:ascii="Bookman Old Style" w:hAnsi="Bookman Old Style"/>
          <w:spacing w:val="-2"/>
          <w:sz w:val="20"/>
          <w:szCs w:val="20"/>
        </w:rPr>
        <w:t xml:space="preserve">involved in determining that. </w:t>
      </w:r>
      <w:r w:rsidR="00EE7F3C" w:rsidRPr="004E72E2">
        <w:rPr>
          <w:rFonts w:ascii="Bookman Old Style" w:hAnsi="Bookman Old Style"/>
          <w:spacing w:val="-2"/>
          <w:sz w:val="20"/>
          <w:szCs w:val="20"/>
        </w:rPr>
        <w:t xml:space="preserve"> </w:t>
      </w:r>
      <w:r w:rsidR="00900B7A">
        <w:rPr>
          <w:rFonts w:ascii="Bookman Old Style" w:hAnsi="Bookman Old Style"/>
          <w:spacing w:val="-2"/>
          <w:sz w:val="20"/>
          <w:szCs w:val="20"/>
        </w:rPr>
        <w:t xml:space="preserve"> </w:t>
      </w:r>
    </w:p>
    <w:p w:rsidR="00EF5D73" w:rsidRDefault="00EE7F3C" w:rsidP="00EE7F3C">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spacing w:val="-2"/>
          <w:sz w:val="20"/>
          <w:szCs w:val="20"/>
        </w:rPr>
      </w:pPr>
      <w:r w:rsidRPr="004E72E2">
        <w:rPr>
          <w:rFonts w:ascii="Bookman Old Style" w:hAnsi="Bookman Old Style"/>
          <w:spacing w:val="-2"/>
          <w:sz w:val="20"/>
          <w:szCs w:val="20"/>
        </w:rPr>
        <w:t xml:space="preserve">Within that context, </w:t>
      </w:r>
      <w:r w:rsidR="00980EC9">
        <w:rPr>
          <w:rFonts w:ascii="Bookman Old Style" w:hAnsi="Bookman Old Style"/>
          <w:spacing w:val="-2"/>
          <w:sz w:val="20"/>
          <w:szCs w:val="20"/>
        </w:rPr>
        <w:t>you</w:t>
      </w:r>
      <w:r w:rsidRPr="004E72E2">
        <w:rPr>
          <w:rFonts w:ascii="Bookman Old Style" w:hAnsi="Bookman Old Style"/>
          <w:spacing w:val="-2"/>
          <w:sz w:val="20"/>
          <w:szCs w:val="20"/>
        </w:rPr>
        <w:t xml:space="preserve"> learn about </w:t>
      </w:r>
      <w:r w:rsidR="00980EC9">
        <w:rPr>
          <w:rFonts w:ascii="Bookman Old Style" w:hAnsi="Bookman Old Style"/>
          <w:spacing w:val="-2"/>
          <w:sz w:val="20"/>
          <w:szCs w:val="20"/>
        </w:rPr>
        <w:t>your</w:t>
      </w:r>
      <w:r w:rsidRPr="004E72E2">
        <w:rPr>
          <w:rFonts w:ascii="Bookman Old Style" w:hAnsi="Bookman Old Style"/>
          <w:spacing w:val="-2"/>
          <w:sz w:val="20"/>
          <w:szCs w:val="20"/>
        </w:rPr>
        <w:t xml:space="preserve"> own </w:t>
      </w:r>
      <w:r w:rsidR="00591CAB">
        <w:rPr>
          <w:rFonts w:ascii="Bookman Old Style" w:hAnsi="Bookman Old Style"/>
          <w:spacing w:val="-2"/>
          <w:sz w:val="20"/>
          <w:szCs w:val="20"/>
        </w:rPr>
        <w:t>personalit</w:t>
      </w:r>
      <w:r w:rsidR="00980EC9">
        <w:rPr>
          <w:rFonts w:ascii="Bookman Old Style" w:hAnsi="Bookman Old Style"/>
          <w:spacing w:val="-2"/>
          <w:sz w:val="20"/>
          <w:szCs w:val="20"/>
        </w:rPr>
        <w:t>y</w:t>
      </w:r>
      <w:r w:rsidR="00900B7A">
        <w:rPr>
          <w:rFonts w:ascii="Bookman Old Style" w:hAnsi="Bookman Old Style"/>
          <w:spacing w:val="-2"/>
          <w:sz w:val="20"/>
          <w:szCs w:val="20"/>
        </w:rPr>
        <w:t xml:space="preserve"> and</w:t>
      </w:r>
      <w:r w:rsidR="00591CAB">
        <w:rPr>
          <w:rFonts w:ascii="Bookman Old Style" w:hAnsi="Bookman Old Style"/>
          <w:spacing w:val="-2"/>
          <w:sz w:val="20"/>
          <w:szCs w:val="20"/>
        </w:rPr>
        <w:t xml:space="preserve"> </w:t>
      </w:r>
      <w:r w:rsidRPr="004E72E2">
        <w:rPr>
          <w:rFonts w:ascii="Bookman Old Style" w:hAnsi="Bookman Old Style"/>
          <w:spacing w:val="-2"/>
          <w:sz w:val="20"/>
          <w:szCs w:val="20"/>
        </w:rPr>
        <w:t>career interests</w:t>
      </w:r>
      <w:r w:rsidR="00900B7A">
        <w:rPr>
          <w:rFonts w:ascii="Bookman Old Style" w:hAnsi="Bookman Old Style"/>
          <w:spacing w:val="-2"/>
          <w:sz w:val="20"/>
          <w:szCs w:val="20"/>
        </w:rPr>
        <w:t>;</w:t>
      </w:r>
      <w:r w:rsidRPr="004E72E2">
        <w:rPr>
          <w:rFonts w:ascii="Bookman Old Style" w:hAnsi="Bookman Old Style"/>
          <w:spacing w:val="-2"/>
          <w:sz w:val="20"/>
          <w:szCs w:val="20"/>
        </w:rPr>
        <w:t xml:space="preserve"> analyze theoretical</w:t>
      </w:r>
      <w:r w:rsidR="00187ECD">
        <w:rPr>
          <w:rFonts w:ascii="Bookman Old Style" w:hAnsi="Bookman Old Style"/>
          <w:spacing w:val="-2"/>
          <w:sz w:val="20"/>
          <w:szCs w:val="20"/>
        </w:rPr>
        <w:t xml:space="preserve"> </w:t>
      </w:r>
      <w:r w:rsidRPr="004E72E2">
        <w:rPr>
          <w:rFonts w:ascii="Bookman Old Style" w:hAnsi="Bookman Old Style"/>
          <w:spacing w:val="-2"/>
          <w:sz w:val="20"/>
          <w:szCs w:val="20"/>
        </w:rPr>
        <w:t>and practical elements of information itself</w:t>
      </w:r>
      <w:r w:rsidR="00591CAB">
        <w:rPr>
          <w:rFonts w:ascii="Bookman Old Style" w:hAnsi="Bookman Old Style"/>
          <w:spacing w:val="-2"/>
          <w:sz w:val="20"/>
          <w:szCs w:val="20"/>
        </w:rPr>
        <w:t>;</w:t>
      </w:r>
      <w:r w:rsidRPr="004E72E2">
        <w:rPr>
          <w:rFonts w:ascii="Bookman Old Style" w:hAnsi="Bookman Old Style"/>
          <w:spacing w:val="-2"/>
          <w:sz w:val="20"/>
          <w:szCs w:val="20"/>
        </w:rPr>
        <w:t xml:space="preserve"> and study information professions. </w:t>
      </w:r>
      <w:r w:rsidR="00E24DA4">
        <w:rPr>
          <w:rFonts w:ascii="Bookman Old Style" w:hAnsi="Bookman Old Style"/>
          <w:spacing w:val="-2"/>
          <w:sz w:val="20"/>
          <w:szCs w:val="20"/>
        </w:rPr>
        <w:t xml:space="preserve"> </w:t>
      </w:r>
      <w:r w:rsidR="005D5DCB">
        <w:rPr>
          <w:rFonts w:ascii="Bookman Old Style" w:hAnsi="Bookman Old Style"/>
          <w:spacing w:val="-2"/>
          <w:sz w:val="20"/>
          <w:szCs w:val="20"/>
        </w:rPr>
        <w:t xml:space="preserve">As </w:t>
      </w:r>
      <w:r w:rsidR="00900B7A">
        <w:rPr>
          <w:rFonts w:ascii="Bookman Old Style" w:hAnsi="Bookman Old Style"/>
          <w:spacing w:val="-2"/>
          <w:sz w:val="20"/>
          <w:szCs w:val="20"/>
        </w:rPr>
        <w:t>you</w:t>
      </w:r>
      <w:r w:rsidR="005D5DCB">
        <w:rPr>
          <w:rFonts w:ascii="Bookman Old Style" w:hAnsi="Bookman Old Style"/>
          <w:spacing w:val="-2"/>
          <w:sz w:val="20"/>
          <w:szCs w:val="20"/>
        </w:rPr>
        <w:t xml:space="preserve"> do</w:t>
      </w:r>
      <w:r w:rsidR="00900B7A">
        <w:rPr>
          <w:rFonts w:ascii="Bookman Old Style" w:hAnsi="Bookman Old Style"/>
          <w:spacing w:val="-2"/>
          <w:sz w:val="20"/>
          <w:szCs w:val="20"/>
        </w:rPr>
        <w:t>,</w:t>
      </w:r>
      <w:r w:rsidR="00E24DA4">
        <w:rPr>
          <w:rFonts w:ascii="Bookman Old Style" w:hAnsi="Bookman Old Style"/>
          <w:spacing w:val="-2"/>
          <w:sz w:val="20"/>
          <w:szCs w:val="20"/>
        </w:rPr>
        <w:t xml:space="preserve"> </w:t>
      </w:r>
      <w:r w:rsidR="00900B7A">
        <w:rPr>
          <w:rFonts w:ascii="Bookman Old Style" w:hAnsi="Bookman Old Style"/>
          <w:spacing w:val="-2"/>
          <w:sz w:val="20"/>
          <w:szCs w:val="20"/>
        </w:rPr>
        <w:t>you</w:t>
      </w:r>
      <w:r w:rsidRPr="004E72E2">
        <w:rPr>
          <w:rFonts w:ascii="Bookman Old Style" w:hAnsi="Bookman Old Style"/>
          <w:spacing w:val="-2"/>
          <w:sz w:val="20"/>
          <w:szCs w:val="20"/>
        </w:rPr>
        <w:t xml:space="preserve"> develop </w:t>
      </w:r>
      <w:r w:rsidR="008570CE">
        <w:rPr>
          <w:rFonts w:ascii="Bookman Old Style" w:hAnsi="Bookman Old Style"/>
          <w:spacing w:val="-2"/>
          <w:sz w:val="20"/>
          <w:szCs w:val="20"/>
        </w:rPr>
        <w:t xml:space="preserve">the </w:t>
      </w:r>
      <w:r w:rsidRPr="004E72E2">
        <w:rPr>
          <w:rFonts w:ascii="Bookman Old Style" w:hAnsi="Bookman Old Style"/>
          <w:spacing w:val="-2"/>
          <w:sz w:val="20"/>
          <w:szCs w:val="20"/>
        </w:rPr>
        <w:t>skills</w:t>
      </w:r>
      <w:r w:rsidR="00E24DA4">
        <w:rPr>
          <w:rFonts w:ascii="Bookman Old Style" w:hAnsi="Bookman Old Style"/>
          <w:spacing w:val="-2"/>
          <w:sz w:val="20"/>
          <w:szCs w:val="20"/>
        </w:rPr>
        <w:t xml:space="preserve"> </w:t>
      </w:r>
      <w:r w:rsidR="00B81DDE">
        <w:rPr>
          <w:rFonts w:ascii="Bookman Old Style" w:hAnsi="Bookman Old Style"/>
          <w:spacing w:val="-2"/>
          <w:sz w:val="20"/>
          <w:szCs w:val="20"/>
        </w:rPr>
        <w:t>t</w:t>
      </w:r>
      <w:r w:rsidRPr="004E72E2">
        <w:rPr>
          <w:rFonts w:ascii="Bookman Old Style" w:hAnsi="Bookman Old Style"/>
          <w:spacing w:val="-2"/>
          <w:sz w:val="20"/>
          <w:szCs w:val="20"/>
        </w:rPr>
        <w:t xml:space="preserve">o </w:t>
      </w:r>
      <w:r w:rsidR="00B81DDE">
        <w:rPr>
          <w:rFonts w:ascii="Bookman Old Style" w:hAnsi="Bookman Old Style"/>
          <w:spacing w:val="-2"/>
          <w:sz w:val="20"/>
          <w:szCs w:val="20"/>
        </w:rPr>
        <w:t>f</w:t>
      </w:r>
      <w:r w:rsidRPr="004E72E2">
        <w:rPr>
          <w:rFonts w:ascii="Bookman Old Style" w:hAnsi="Bookman Old Style"/>
          <w:spacing w:val="-2"/>
          <w:sz w:val="20"/>
          <w:szCs w:val="20"/>
        </w:rPr>
        <w:t>ind, analyze</w:t>
      </w:r>
      <w:r w:rsidR="00CF53E7">
        <w:rPr>
          <w:rFonts w:ascii="Bookman Old Style" w:hAnsi="Bookman Old Style"/>
          <w:spacing w:val="-2"/>
          <w:sz w:val="20"/>
          <w:szCs w:val="20"/>
        </w:rPr>
        <w:t>,</w:t>
      </w:r>
      <w:r w:rsidRPr="004E72E2">
        <w:rPr>
          <w:rFonts w:ascii="Bookman Old Style" w:hAnsi="Bookman Old Style"/>
          <w:spacing w:val="-2"/>
          <w:sz w:val="20"/>
          <w:szCs w:val="20"/>
        </w:rPr>
        <w:t xml:space="preserve"> </w:t>
      </w:r>
      <w:r w:rsidR="00CF53E7">
        <w:rPr>
          <w:rFonts w:ascii="Bookman Old Style" w:hAnsi="Bookman Old Style"/>
          <w:spacing w:val="-2"/>
          <w:sz w:val="20"/>
          <w:szCs w:val="20"/>
        </w:rPr>
        <w:t>and evaluate</w:t>
      </w:r>
      <w:r w:rsidR="008B4F0A">
        <w:rPr>
          <w:rFonts w:ascii="Bookman Old Style" w:hAnsi="Bookman Old Style"/>
          <w:spacing w:val="-2"/>
          <w:sz w:val="20"/>
          <w:szCs w:val="20"/>
        </w:rPr>
        <w:t xml:space="preserve"> </w:t>
      </w:r>
      <w:r w:rsidRPr="004E72E2">
        <w:rPr>
          <w:rFonts w:ascii="Bookman Old Style" w:hAnsi="Bookman Old Style"/>
          <w:spacing w:val="-2"/>
          <w:sz w:val="20"/>
          <w:szCs w:val="20"/>
        </w:rPr>
        <w:t xml:space="preserve">information </w:t>
      </w:r>
      <w:r w:rsidR="00E24DA4">
        <w:rPr>
          <w:rFonts w:ascii="Bookman Old Style" w:hAnsi="Bookman Old Style"/>
          <w:spacing w:val="-2"/>
          <w:sz w:val="20"/>
          <w:szCs w:val="20"/>
        </w:rPr>
        <w:t xml:space="preserve">now and in the future. </w:t>
      </w:r>
    </w:p>
    <w:p w:rsidR="002C3450" w:rsidRDefault="00EE7F3C" w:rsidP="00EE7F3C">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spacing w:val="-2"/>
          <w:sz w:val="20"/>
          <w:szCs w:val="20"/>
        </w:rPr>
      </w:pPr>
      <w:r w:rsidRPr="004E72E2">
        <w:rPr>
          <w:rFonts w:ascii="Bookman Old Style" w:hAnsi="Bookman Old Style"/>
          <w:spacing w:val="-2"/>
          <w:sz w:val="20"/>
          <w:szCs w:val="20"/>
        </w:rPr>
        <w:t xml:space="preserve">By the end of the course </w:t>
      </w:r>
      <w:r w:rsidR="00900B7A">
        <w:rPr>
          <w:rFonts w:ascii="Bookman Old Style" w:hAnsi="Bookman Old Style"/>
          <w:spacing w:val="-2"/>
          <w:sz w:val="20"/>
          <w:szCs w:val="20"/>
        </w:rPr>
        <w:t>you</w:t>
      </w:r>
      <w:r w:rsidRPr="004E72E2">
        <w:rPr>
          <w:rFonts w:ascii="Bookman Old Style" w:hAnsi="Bookman Old Style"/>
          <w:spacing w:val="-2"/>
          <w:sz w:val="20"/>
          <w:szCs w:val="20"/>
        </w:rPr>
        <w:t xml:space="preserve"> </w:t>
      </w:r>
      <w:r w:rsidR="00D31711">
        <w:rPr>
          <w:rFonts w:ascii="Bookman Old Style" w:hAnsi="Bookman Old Style"/>
          <w:spacing w:val="-2"/>
          <w:sz w:val="20"/>
          <w:szCs w:val="20"/>
        </w:rPr>
        <w:t xml:space="preserve">should be able </w:t>
      </w:r>
      <w:r w:rsidRPr="004E72E2">
        <w:rPr>
          <w:rFonts w:ascii="Bookman Old Style" w:hAnsi="Bookman Old Style"/>
          <w:spacing w:val="-2"/>
          <w:sz w:val="20"/>
          <w:szCs w:val="20"/>
        </w:rPr>
        <w:t xml:space="preserve">to decide whether </w:t>
      </w:r>
      <w:r w:rsidR="00900B7A">
        <w:rPr>
          <w:rFonts w:ascii="Bookman Old Style" w:hAnsi="Bookman Old Style"/>
          <w:spacing w:val="-2"/>
          <w:sz w:val="20"/>
          <w:szCs w:val="20"/>
        </w:rPr>
        <w:t>you</w:t>
      </w:r>
      <w:r w:rsidR="00B67B0D">
        <w:rPr>
          <w:rFonts w:ascii="Bookman Old Style" w:hAnsi="Bookman Old Style"/>
          <w:spacing w:val="-2"/>
          <w:sz w:val="20"/>
          <w:szCs w:val="20"/>
        </w:rPr>
        <w:t>’</w:t>
      </w:r>
      <w:r w:rsidRPr="004E72E2">
        <w:rPr>
          <w:rFonts w:ascii="Bookman Old Style" w:hAnsi="Bookman Old Style"/>
          <w:spacing w:val="-2"/>
          <w:sz w:val="20"/>
          <w:szCs w:val="20"/>
        </w:rPr>
        <w:t>re interested in pursuing a</w:t>
      </w:r>
      <w:r w:rsidR="00B55734">
        <w:rPr>
          <w:rFonts w:ascii="Bookman Old Style" w:hAnsi="Bookman Old Style"/>
          <w:spacing w:val="-2"/>
          <w:sz w:val="20"/>
          <w:szCs w:val="20"/>
        </w:rPr>
        <w:t xml:space="preserve">n information </w:t>
      </w:r>
      <w:r w:rsidR="00900B7A">
        <w:rPr>
          <w:rFonts w:ascii="Bookman Old Style" w:hAnsi="Bookman Old Style"/>
          <w:spacing w:val="-2"/>
          <w:sz w:val="20"/>
          <w:szCs w:val="20"/>
        </w:rPr>
        <w:t>profession a</w:t>
      </w:r>
      <w:r w:rsidR="0041633B">
        <w:rPr>
          <w:rFonts w:ascii="Bookman Old Style" w:hAnsi="Bookman Old Style"/>
          <w:spacing w:val="-2"/>
          <w:sz w:val="20"/>
          <w:szCs w:val="20"/>
        </w:rPr>
        <w:t>s a</w:t>
      </w:r>
      <w:r w:rsidR="00900B7A">
        <w:rPr>
          <w:rFonts w:ascii="Bookman Old Style" w:hAnsi="Bookman Old Style"/>
          <w:spacing w:val="-2"/>
          <w:sz w:val="20"/>
          <w:szCs w:val="20"/>
        </w:rPr>
        <w:t xml:space="preserve"> </w:t>
      </w:r>
      <w:r w:rsidRPr="004E72E2">
        <w:rPr>
          <w:rFonts w:ascii="Bookman Old Style" w:hAnsi="Bookman Old Style"/>
          <w:spacing w:val="-2"/>
          <w:sz w:val="20"/>
          <w:szCs w:val="20"/>
        </w:rPr>
        <w:t>career and</w:t>
      </w:r>
      <w:r w:rsidR="00463720">
        <w:rPr>
          <w:rFonts w:ascii="Bookman Old Style" w:hAnsi="Bookman Old Style"/>
          <w:spacing w:val="-2"/>
          <w:sz w:val="20"/>
          <w:szCs w:val="20"/>
        </w:rPr>
        <w:t>, regardless,</w:t>
      </w:r>
      <w:r w:rsidRPr="004E72E2">
        <w:rPr>
          <w:rFonts w:ascii="Bookman Old Style" w:hAnsi="Bookman Old Style"/>
          <w:spacing w:val="-2"/>
          <w:sz w:val="20"/>
          <w:szCs w:val="20"/>
        </w:rPr>
        <w:t xml:space="preserve"> what </w:t>
      </w:r>
      <w:r w:rsidR="00900B7A">
        <w:rPr>
          <w:rFonts w:ascii="Bookman Old Style" w:hAnsi="Bookman Old Style"/>
          <w:spacing w:val="-2"/>
          <w:sz w:val="20"/>
          <w:szCs w:val="20"/>
        </w:rPr>
        <w:t>your</w:t>
      </w:r>
      <w:r w:rsidRPr="004E72E2">
        <w:rPr>
          <w:rFonts w:ascii="Bookman Old Style" w:hAnsi="Bookman Old Style"/>
          <w:spacing w:val="-2"/>
          <w:sz w:val="20"/>
          <w:szCs w:val="20"/>
        </w:rPr>
        <w:t xml:space="preserve"> next steps should be</w:t>
      </w:r>
      <w:r>
        <w:rPr>
          <w:rFonts w:ascii="Bookman Old Style" w:hAnsi="Bookman Old Style"/>
          <w:spacing w:val="-2"/>
          <w:sz w:val="20"/>
          <w:szCs w:val="20"/>
        </w:rPr>
        <w:t xml:space="preserve"> to find the career </w:t>
      </w:r>
      <w:r w:rsidR="00591CAB">
        <w:rPr>
          <w:rFonts w:ascii="Bookman Old Style" w:hAnsi="Bookman Old Style"/>
          <w:spacing w:val="-2"/>
          <w:sz w:val="20"/>
          <w:szCs w:val="20"/>
        </w:rPr>
        <w:t xml:space="preserve">that’s </w:t>
      </w:r>
      <w:r>
        <w:rPr>
          <w:rFonts w:ascii="Bookman Old Style" w:hAnsi="Bookman Old Style"/>
          <w:spacing w:val="-2"/>
          <w:sz w:val="20"/>
          <w:szCs w:val="20"/>
        </w:rPr>
        <w:t xml:space="preserve">right for </w:t>
      </w:r>
      <w:r w:rsidR="00900B7A">
        <w:rPr>
          <w:rFonts w:ascii="Bookman Old Style" w:hAnsi="Bookman Old Style"/>
          <w:spacing w:val="-2"/>
          <w:sz w:val="20"/>
          <w:szCs w:val="20"/>
        </w:rPr>
        <w:t>you</w:t>
      </w:r>
      <w:r w:rsidRPr="004E72E2">
        <w:rPr>
          <w:rFonts w:ascii="Bookman Old Style" w:hAnsi="Bookman Old Style"/>
          <w:spacing w:val="-2"/>
          <w:sz w:val="20"/>
          <w:szCs w:val="20"/>
        </w:rPr>
        <w:t xml:space="preserve">. </w:t>
      </w:r>
      <w:r w:rsidR="00B81DDE">
        <w:rPr>
          <w:rFonts w:ascii="Bookman Old Style" w:hAnsi="Bookman Old Style"/>
          <w:spacing w:val="-2"/>
          <w:sz w:val="20"/>
          <w:szCs w:val="20"/>
        </w:rPr>
        <w:t xml:space="preserve">What you learned about online resources and how to use them </w:t>
      </w:r>
      <w:r w:rsidR="00B67B0D">
        <w:rPr>
          <w:rFonts w:ascii="Bookman Old Style" w:hAnsi="Bookman Old Style"/>
          <w:spacing w:val="-2"/>
          <w:sz w:val="20"/>
          <w:szCs w:val="20"/>
        </w:rPr>
        <w:t>to explore occupations should</w:t>
      </w:r>
      <w:r w:rsidR="00B81DDE">
        <w:rPr>
          <w:rFonts w:ascii="Bookman Old Style" w:hAnsi="Bookman Old Style"/>
          <w:spacing w:val="-2"/>
          <w:sz w:val="20"/>
          <w:szCs w:val="20"/>
        </w:rPr>
        <w:t xml:space="preserve"> </w:t>
      </w:r>
      <w:r w:rsidR="006C77F0">
        <w:rPr>
          <w:rFonts w:ascii="Bookman Old Style" w:hAnsi="Bookman Old Style"/>
          <w:spacing w:val="-2"/>
          <w:sz w:val="20"/>
          <w:szCs w:val="20"/>
        </w:rPr>
        <w:t>remain useful to you in the future</w:t>
      </w:r>
      <w:r w:rsidR="00724EAF">
        <w:rPr>
          <w:rFonts w:ascii="Bookman Old Style" w:hAnsi="Bookman Old Style"/>
          <w:spacing w:val="-2"/>
          <w:sz w:val="20"/>
          <w:szCs w:val="20"/>
        </w:rPr>
        <w:t>—a good thing</w:t>
      </w:r>
      <w:r w:rsidR="00B67B0D">
        <w:rPr>
          <w:rFonts w:ascii="Bookman Old Style" w:hAnsi="Bookman Old Style"/>
          <w:spacing w:val="-2"/>
          <w:sz w:val="20"/>
          <w:szCs w:val="20"/>
        </w:rPr>
        <w:t>,</w:t>
      </w:r>
      <w:r w:rsidR="00B2535B">
        <w:rPr>
          <w:rFonts w:ascii="Bookman Old Style" w:hAnsi="Bookman Old Style"/>
          <w:spacing w:val="-2"/>
          <w:sz w:val="20"/>
          <w:szCs w:val="20"/>
        </w:rPr>
        <w:t xml:space="preserve"> since </w:t>
      </w:r>
      <w:r w:rsidR="006C77F0">
        <w:rPr>
          <w:rFonts w:ascii="Bookman Old Style" w:hAnsi="Bookman Old Style"/>
          <w:spacing w:val="-2"/>
          <w:sz w:val="20"/>
          <w:szCs w:val="20"/>
        </w:rPr>
        <w:t>having to change jobs often is a common prediction</w:t>
      </w:r>
      <w:r w:rsidR="008570CE">
        <w:rPr>
          <w:rFonts w:ascii="Bookman Old Style" w:hAnsi="Bookman Old Style"/>
          <w:spacing w:val="-2"/>
          <w:sz w:val="20"/>
          <w:szCs w:val="20"/>
        </w:rPr>
        <w:t xml:space="preserve"> made</w:t>
      </w:r>
      <w:r w:rsidR="00305779">
        <w:rPr>
          <w:rFonts w:ascii="Bookman Old Style" w:hAnsi="Bookman Old Style"/>
          <w:spacing w:val="-2"/>
          <w:sz w:val="20"/>
          <w:szCs w:val="20"/>
        </w:rPr>
        <w:t xml:space="preserve"> about the future</w:t>
      </w:r>
      <w:r w:rsidR="006C77F0">
        <w:rPr>
          <w:rFonts w:ascii="Bookman Old Style" w:hAnsi="Bookman Old Style"/>
          <w:spacing w:val="-2"/>
          <w:sz w:val="20"/>
          <w:szCs w:val="20"/>
        </w:rPr>
        <w:t>.</w:t>
      </w:r>
      <w:r w:rsidR="005054A3">
        <w:rPr>
          <w:rFonts w:ascii="Bookman Old Style" w:hAnsi="Bookman Old Style"/>
          <w:spacing w:val="-2"/>
          <w:sz w:val="20"/>
          <w:szCs w:val="20"/>
        </w:rPr>
        <w:t xml:space="preserve"> What you learned about information itself should </w:t>
      </w:r>
      <w:r w:rsidR="00B67B0D">
        <w:rPr>
          <w:rFonts w:ascii="Bookman Old Style" w:hAnsi="Bookman Old Style"/>
          <w:spacing w:val="-2"/>
          <w:sz w:val="20"/>
          <w:szCs w:val="20"/>
        </w:rPr>
        <w:t xml:space="preserve">also </w:t>
      </w:r>
      <w:r w:rsidR="005054A3">
        <w:rPr>
          <w:rFonts w:ascii="Bookman Old Style" w:hAnsi="Bookman Old Style"/>
          <w:spacing w:val="-2"/>
          <w:sz w:val="20"/>
          <w:szCs w:val="20"/>
        </w:rPr>
        <w:t xml:space="preserve">remain useful to you indefinitely because critical thinking about information is part of </w:t>
      </w:r>
      <w:r w:rsidR="00D968E1">
        <w:rPr>
          <w:rFonts w:ascii="Bookman Old Style" w:hAnsi="Bookman Old Style"/>
          <w:spacing w:val="-2"/>
          <w:sz w:val="20"/>
          <w:szCs w:val="20"/>
        </w:rPr>
        <w:t>every</w:t>
      </w:r>
      <w:r w:rsidR="005054A3">
        <w:rPr>
          <w:rFonts w:ascii="Bookman Old Style" w:hAnsi="Bookman Old Style"/>
          <w:spacing w:val="-2"/>
          <w:sz w:val="20"/>
          <w:szCs w:val="20"/>
        </w:rPr>
        <w:t xml:space="preserve"> </w:t>
      </w:r>
      <w:r w:rsidR="00362BE2">
        <w:rPr>
          <w:rFonts w:ascii="Bookman Old Style" w:hAnsi="Bookman Old Style"/>
          <w:spacing w:val="-2"/>
          <w:sz w:val="20"/>
          <w:szCs w:val="20"/>
        </w:rPr>
        <w:t>profession</w:t>
      </w:r>
      <w:r w:rsidR="00D968E1">
        <w:rPr>
          <w:rFonts w:ascii="Bookman Old Style" w:hAnsi="Bookman Old Style"/>
          <w:spacing w:val="-2"/>
          <w:sz w:val="20"/>
          <w:szCs w:val="20"/>
        </w:rPr>
        <w:t xml:space="preserve"> in the modern world</w:t>
      </w:r>
      <w:r w:rsidR="005054A3">
        <w:rPr>
          <w:rFonts w:ascii="Bookman Old Style" w:hAnsi="Bookman Old Style"/>
          <w:spacing w:val="-2"/>
          <w:sz w:val="20"/>
          <w:szCs w:val="20"/>
        </w:rPr>
        <w:t xml:space="preserve">.  </w:t>
      </w:r>
    </w:p>
    <w:p w:rsidR="00EA1D83" w:rsidRDefault="00481D95" w:rsidP="00EE7F3C">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spacing w:val="-2"/>
          <w:sz w:val="20"/>
          <w:szCs w:val="20"/>
        </w:rPr>
      </w:pPr>
      <w:r>
        <w:rPr>
          <w:rFonts w:ascii="Bookman Old Style" w:hAnsi="Bookman Old Style"/>
          <w:spacing w:val="-2"/>
          <w:sz w:val="20"/>
          <w:szCs w:val="20"/>
        </w:rPr>
        <w:t xml:space="preserve">As you may realize from the preceding </w:t>
      </w:r>
      <w:r w:rsidR="00305779">
        <w:rPr>
          <w:rFonts w:ascii="Bookman Old Style" w:hAnsi="Bookman Old Style"/>
          <w:spacing w:val="-2"/>
          <w:sz w:val="20"/>
          <w:szCs w:val="20"/>
        </w:rPr>
        <w:t>three</w:t>
      </w:r>
      <w:r w:rsidR="00683FB9">
        <w:rPr>
          <w:rFonts w:ascii="Bookman Old Style" w:hAnsi="Bookman Old Style"/>
          <w:spacing w:val="-2"/>
          <w:sz w:val="20"/>
          <w:szCs w:val="20"/>
        </w:rPr>
        <w:t xml:space="preserve"> </w:t>
      </w:r>
      <w:r>
        <w:rPr>
          <w:rFonts w:ascii="Bookman Old Style" w:hAnsi="Bookman Old Style"/>
          <w:spacing w:val="-2"/>
          <w:sz w:val="20"/>
          <w:szCs w:val="20"/>
        </w:rPr>
        <w:t>paragraph</w:t>
      </w:r>
      <w:r w:rsidR="00683FB9">
        <w:rPr>
          <w:rFonts w:ascii="Bookman Old Style" w:hAnsi="Bookman Old Style"/>
          <w:spacing w:val="-2"/>
          <w:sz w:val="20"/>
          <w:szCs w:val="20"/>
        </w:rPr>
        <w:t>s</w:t>
      </w:r>
      <w:r w:rsidR="002415DB">
        <w:rPr>
          <w:rFonts w:ascii="Bookman Old Style" w:hAnsi="Bookman Old Style"/>
          <w:spacing w:val="-2"/>
          <w:sz w:val="20"/>
          <w:szCs w:val="20"/>
        </w:rPr>
        <w:t>, t</w:t>
      </w:r>
      <w:r w:rsidR="002C3450">
        <w:rPr>
          <w:rFonts w:ascii="Bookman Old Style" w:hAnsi="Bookman Old Style"/>
          <w:spacing w:val="-2"/>
          <w:sz w:val="20"/>
          <w:szCs w:val="20"/>
        </w:rPr>
        <w:t xml:space="preserve">here are </w:t>
      </w:r>
      <w:r w:rsidR="00EA1D83">
        <w:rPr>
          <w:rFonts w:ascii="Bookman Old Style" w:hAnsi="Bookman Old Style"/>
          <w:spacing w:val="-2"/>
          <w:sz w:val="20"/>
          <w:szCs w:val="20"/>
        </w:rPr>
        <w:t>three</w:t>
      </w:r>
      <w:r w:rsidR="002C3450">
        <w:rPr>
          <w:rFonts w:ascii="Bookman Old Style" w:hAnsi="Bookman Old Style"/>
          <w:spacing w:val="-2"/>
          <w:sz w:val="20"/>
          <w:szCs w:val="20"/>
        </w:rPr>
        <w:t xml:space="preserve"> strands of inquiry, or themes, to this course. </w:t>
      </w:r>
      <w:r w:rsidR="002415DB">
        <w:rPr>
          <w:rFonts w:ascii="Bookman Old Style" w:hAnsi="Bookman Old Style" w:cs="Times New Roman"/>
          <w:spacing w:val="-2"/>
          <w:sz w:val="20"/>
          <w:szCs w:val="20"/>
        </w:rPr>
        <w:t>Most weeks you will have assignments involving all three strands.</w:t>
      </w:r>
      <w:r w:rsidR="00305779">
        <w:rPr>
          <w:rFonts w:ascii="Bookman Old Style" w:hAnsi="Bookman Old Style" w:cs="Times New Roman"/>
          <w:spacing w:val="-2"/>
          <w:sz w:val="20"/>
          <w:szCs w:val="20"/>
        </w:rPr>
        <w:t xml:space="preserve"> </w:t>
      </w:r>
      <w:r w:rsidR="002415DB">
        <w:rPr>
          <w:rFonts w:ascii="Bookman Old Style" w:hAnsi="Bookman Old Style" w:cs="Times New Roman"/>
          <w:spacing w:val="-2"/>
          <w:sz w:val="20"/>
          <w:szCs w:val="20"/>
        </w:rPr>
        <w:t xml:space="preserve"> </w:t>
      </w:r>
      <w:r w:rsidR="002C3450">
        <w:rPr>
          <w:rFonts w:ascii="Bookman Old Style" w:hAnsi="Bookman Old Style"/>
          <w:spacing w:val="-2"/>
          <w:sz w:val="20"/>
          <w:szCs w:val="20"/>
        </w:rPr>
        <w:t xml:space="preserve">The </w:t>
      </w:r>
      <w:r w:rsidR="00EA1D83">
        <w:rPr>
          <w:rFonts w:ascii="Bookman Old Style" w:hAnsi="Bookman Old Style"/>
          <w:spacing w:val="-2"/>
          <w:sz w:val="20"/>
          <w:szCs w:val="20"/>
        </w:rPr>
        <w:t xml:space="preserve">most central </w:t>
      </w:r>
      <w:r w:rsidR="002C3450">
        <w:rPr>
          <w:rFonts w:ascii="Bookman Old Style" w:hAnsi="Bookman Old Style"/>
          <w:spacing w:val="-2"/>
          <w:sz w:val="20"/>
          <w:szCs w:val="20"/>
        </w:rPr>
        <w:t xml:space="preserve">strand relates to </w:t>
      </w:r>
      <w:r w:rsidR="00EA1D83">
        <w:rPr>
          <w:rFonts w:ascii="Bookman Old Style" w:hAnsi="Bookman Old Style"/>
          <w:spacing w:val="-2"/>
          <w:sz w:val="20"/>
          <w:szCs w:val="20"/>
        </w:rPr>
        <w:t xml:space="preserve">exploring </w:t>
      </w:r>
      <w:r w:rsidR="002C3450">
        <w:rPr>
          <w:rFonts w:ascii="Bookman Old Style" w:hAnsi="Bookman Old Style"/>
          <w:spacing w:val="-2"/>
          <w:sz w:val="20"/>
          <w:szCs w:val="20"/>
        </w:rPr>
        <w:t xml:space="preserve">your career interests </w:t>
      </w:r>
      <w:r w:rsidR="00EA1D83">
        <w:rPr>
          <w:rFonts w:ascii="Bookman Old Style" w:hAnsi="Bookman Old Style"/>
          <w:spacing w:val="-2"/>
          <w:sz w:val="20"/>
          <w:szCs w:val="20"/>
        </w:rPr>
        <w:t>and whether an information profession is the right career for you. The other strands are:</w:t>
      </w:r>
      <w:r w:rsidR="00B55734">
        <w:rPr>
          <w:rFonts w:ascii="Bookman Old Style" w:hAnsi="Bookman Old Style"/>
          <w:spacing w:val="-2"/>
          <w:sz w:val="20"/>
          <w:szCs w:val="20"/>
        </w:rPr>
        <w:t xml:space="preserve"> </w:t>
      </w:r>
    </w:p>
    <w:p w:rsidR="00EE7F3C" w:rsidRPr="002415DB" w:rsidRDefault="00CF53E7" w:rsidP="00EA1D83">
      <w:pPr>
        <w:pStyle w:val="ListParagraph"/>
        <w:numPr>
          <w:ilvl w:val="0"/>
          <w:numId w:val="17"/>
        </w:num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cs="Times New Roman"/>
          <w:spacing w:val="-2"/>
          <w:sz w:val="20"/>
          <w:szCs w:val="20"/>
        </w:rPr>
      </w:pPr>
      <w:r>
        <w:rPr>
          <w:rFonts w:ascii="Bookman Old Style" w:hAnsi="Bookman Old Style"/>
          <w:spacing w:val="-2"/>
          <w:sz w:val="20"/>
          <w:szCs w:val="20"/>
        </w:rPr>
        <w:t>Understanding t</w:t>
      </w:r>
      <w:r w:rsidR="00EA1D83" w:rsidRPr="00EA1D83">
        <w:rPr>
          <w:rFonts w:ascii="Bookman Old Style" w:hAnsi="Bookman Old Style"/>
          <w:spacing w:val="-2"/>
          <w:sz w:val="20"/>
          <w:szCs w:val="20"/>
        </w:rPr>
        <w:t>he nature</w:t>
      </w:r>
      <w:r>
        <w:rPr>
          <w:rFonts w:ascii="Bookman Old Style" w:hAnsi="Bookman Old Style"/>
          <w:spacing w:val="-2"/>
          <w:sz w:val="20"/>
          <w:szCs w:val="20"/>
        </w:rPr>
        <w:t>,</w:t>
      </w:r>
      <w:r w:rsidR="002415DB">
        <w:rPr>
          <w:rFonts w:ascii="Bookman Old Style" w:hAnsi="Bookman Old Style"/>
          <w:spacing w:val="-2"/>
          <w:sz w:val="20"/>
          <w:szCs w:val="20"/>
        </w:rPr>
        <w:t xml:space="preserve"> characteristics</w:t>
      </w:r>
      <w:r>
        <w:rPr>
          <w:rFonts w:ascii="Bookman Old Style" w:hAnsi="Bookman Old Style"/>
          <w:spacing w:val="-2"/>
          <w:sz w:val="20"/>
          <w:szCs w:val="20"/>
        </w:rPr>
        <w:t xml:space="preserve">, and social uses </w:t>
      </w:r>
      <w:r w:rsidR="00937B57">
        <w:rPr>
          <w:rFonts w:ascii="Bookman Old Style" w:hAnsi="Bookman Old Style"/>
          <w:spacing w:val="-2"/>
          <w:sz w:val="20"/>
          <w:szCs w:val="20"/>
        </w:rPr>
        <w:t xml:space="preserve">and effects </w:t>
      </w:r>
      <w:r w:rsidR="00EA1D83" w:rsidRPr="00EA1D83">
        <w:rPr>
          <w:rFonts w:ascii="Bookman Old Style" w:hAnsi="Bookman Old Style"/>
          <w:spacing w:val="-2"/>
          <w:sz w:val="20"/>
          <w:szCs w:val="20"/>
        </w:rPr>
        <w:t>of information itself</w:t>
      </w:r>
      <w:r w:rsidR="00937B57">
        <w:rPr>
          <w:rFonts w:ascii="Bookman Old Style" w:hAnsi="Bookman Old Style"/>
          <w:spacing w:val="-2"/>
          <w:sz w:val="20"/>
          <w:szCs w:val="20"/>
        </w:rPr>
        <w:t xml:space="preserve"> and the technology through which we </w:t>
      </w:r>
      <w:r w:rsidR="00B81DDE">
        <w:rPr>
          <w:rFonts w:ascii="Bookman Old Style" w:hAnsi="Bookman Old Style"/>
          <w:spacing w:val="-2"/>
          <w:sz w:val="20"/>
          <w:szCs w:val="20"/>
        </w:rPr>
        <w:t xml:space="preserve">acquire and use </w:t>
      </w:r>
      <w:r w:rsidR="00937B57">
        <w:rPr>
          <w:rFonts w:ascii="Bookman Old Style" w:hAnsi="Bookman Old Style"/>
          <w:spacing w:val="-2"/>
          <w:sz w:val="20"/>
          <w:szCs w:val="20"/>
        </w:rPr>
        <w:t>it.</w:t>
      </w:r>
    </w:p>
    <w:p w:rsidR="002415DB" w:rsidRPr="00EB559A" w:rsidRDefault="00B67B0D" w:rsidP="00EA1D83">
      <w:pPr>
        <w:pStyle w:val="ListParagraph"/>
        <w:numPr>
          <w:ilvl w:val="0"/>
          <w:numId w:val="17"/>
        </w:num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cs="Times New Roman"/>
          <w:spacing w:val="-2"/>
          <w:sz w:val="20"/>
          <w:szCs w:val="20"/>
        </w:rPr>
      </w:pPr>
      <w:r>
        <w:rPr>
          <w:rFonts w:ascii="Bookman Old Style" w:hAnsi="Bookman Old Style"/>
          <w:spacing w:val="-2"/>
          <w:sz w:val="20"/>
          <w:szCs w:val="20"/>
        </w:rPr>
        <w:t>F</w:t>
      </w:r>
      <w:r w:rsidR="002415DB">
        <w:rPr>
          <w:rFonts w:ascii="Bookman Old Style" w:hAnsi="Bookman Old Style"/>
          <w:spacing w:val="-2"/>
          <w:sz w:val="20"/>
          <w:szCs w:val="20"/>
        </w:rPr>
        <w:t>ind</w:t>
      </w:r>
      <w:r>
        <w:rPr>
          <w:rFonts w:ascii="Bookman Old Style" w:hAnsi="Bookman Old Style"/>
          <w:spacing w:val="-2"/>
          <w:sz w:val="20"/>
          <w:szCs w:val="20"/>
        </w:rPr>
        <w:t>ing</w:t>
      </w:r>
      <w:r w:rsidR="002415DB">
        <w:rPr>
          <w:rFonts w:ascii="Bookman Old Style" w:hAnsi="Bookman Old Style"/>
          <w:spacing w:val="-2"/>
          <w:sz w:val="20"/>
          <w:szCs w:val="20"/>
        </w:rPr>
        <w:t>, analyz</w:t>
      </w:r>
      <w:r>
        <w:rPr>
          <w:rFonts w:ascii="Bookman Old Style" w:hAnsi="Bookman Old Style"/>
          <w:spacing w:val="-2"/>
          <w:sz w:val="20"/>
          <w:szCs w:val="20"/>
        </w:rPr>
        <w:t>ing</w:t>
      </w:r>
      <w:r w:rsidR="002415DB">
        <w:rPr>
          <w:rFonts w:ascii="Bookman Old Style" w:hAnsi="Bookman Old Style"/>
          <w:spacing w:val="-2"/>
          <w:sz w:val="20"/>
          <w:szCs w:val="20"/>
        </w:rPr>
        <w:t xml:space="preserve">, </w:t>
      </w:r>
      <w:r>
        <w:rPr>
          <w:rFonts w:ascii="Bookman Old Style" w:hAnsi="Bookman Old Style"/>
          <w:spacing w:val="-2"/>
          <w:sz w:val="20"/>
          <w:szCs w:val="20"/>
        </w:rPr>
        <w:t xml:space="preserve">and </w:t>
      </w:r>
      <w:r w:rsidR="002415DB">
        <w:rPr>
          <w:rFonts w:ascii="Bookman Old Style" w:hAnsi="Bookman Old Style"/>
          <w:spacing w:val="-2"/>
          <w:sz w:val="20"/>
          <w:szCs w:val="20"/>
        </w:rPr>
        <w:t>evaluat</w:t>
      </w:r>
      <w:r>
        <w:rPr>
          <w:rFonts w:ascii="Bookman Old Style" w:hAnsi="Bookman Old Style"/>
          <w:spacing w:val="-2"/>
          <w:sz w:val="20"/>
          <w:szCs w:val="20"/>
        </w:rPr>
        <w:t>ing</w:t>
      </w:r>
      <w:r w:rsidR="002415DB">
        <w:rPr>
          <w:rFonts w:ascii="Bookman Old Style" w:hAnsi="Bookman Old Style"/>
          <w:spacing w:val="-2"/>
          <w:sz w:val="20"/>
          <w:szCs w:val="20"/>
        </w:rPr>
        <w:t xml:space="preserve"> information online.</w:t>
      </w:r>
    </w:p>
    <w:p w:rsidR="00305779" w:rsidRDefault="00EB559A" w:rsidP="00EB559A">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cs="Times New Roman"/>
          <w:spacing w:val="-2"/>
          <w:sz w:val="20"/>
          <w:szCs w:val="20"/>
        </w:rPr>
      </w:pPr>
      <w:r>
        <w:rPr>
          <w:rFonts w:ascii="Bookman Old Style" w:hAnsi="Bookman Old Style" w:cs="Times New Roman"/>
          <w:spacing w:val="-2"/>
          <w:sz w:val="20"/>
          <w:szCs w:val="20"/>
        </w:rPr>
        <w:t>This course acknowledges that the problem with information today is not that it’s hard to find</w:t>
      </w:r>
      <w:r w:rsidR="00305779">
        <w:rPr>
          <w:rFonts w:ascii="Bookman Old Style" w:hAnsi="Bookman Old Style" w:cs="Times New Roman"/>
          <w:spacing w:val="-2"/>
          <w:sz w:val="20"/>
          <w:szCs w:val="20"/>
        </w:rPr>
        <w:t>--</w:t>
      </w:r>
      <w:r>
        <w:rPr>
          <w:rFonts w:ascii="Bookman Old Style" w:hAnsi="Bookman Old Style" w:cs="Times New Roman"/>
          <w:spacing w:val="-2"/>
          <w:sz w:val="20"/>
          <w:szCs w:val="20"/>
        </w:rPr>
        <w:t xml:space="preserve"> we’re swamped by it</w:t>
      </w:r>
      <w:r w:rsidR="00305779">
        <w:rPr>
          <w:rFonts w:ascii="Bookman Old Style" w:hAnsi="Bookman Old Style" w:cs="Times New Roman"/>
          <w:spacing w:val="-2"/>
          <w:sz w:val="20"/>
          <w:szCs w:val="20"/>
        </w:rPr>
        <w:t>!—but that i</w:t>
      </w:r>
      <w:r>
        <w:rPr>
          <w:rFonts w:ascii="Bookman Old Style" w:hAnsi="Bookman Old Style" w:cs="Times New Roman"/>
          <w:spacing w:val="-2"/>
          <w:sz w:val="20"/>
          <w:szCs w:val="20"/>
        </w:rPr>
        <w:t xml:space="preserve">t’s much more difficult to make sure you </w:t>
      </w:r>
      <w:r w:rsidR="007E2E3B">
        <w:rPr>
          <w:rFonts w:ascii="Bookman Old Style" w:hAnsi="Bookman Old Style" w:cs="Times New Roman"/>
          <w:spacing w:val="-2"/>
          <w:sz w:val="20"/>
          <w:szCs w:val="20"/>
        </w:rPr>
        <w:t>end up with</w:t>
      </w:r>
      <w:r>
        <w:rPr>
          <w:rFonts w:ascii="Bookman Old Style" w:hAnsi="Bookman Old Style" w:cs="Times New Roman"/>
          <w:spacing w:val="-2"/>
          <w:sz w:val="20"/>
          <w:szCs w:val="20"/>
        </w:rPr>
        <w:t xml:space="preserve"> </w:t>
      </w:r>
      <w:r w:rsidR="002E07E6">
        <w:rPr>
          <w:rFonts w:ascii="Bookman Old Style" w:hAnsi="Bookman Old Style" w:cs="Times New Roman"/>
          <w:spacing w:val="-2"/>
          <w:sz w:val="20"/>
          <w:szCs w:val="20"/>
        </w:rPr>
        <w:t>information that</w:t>
      </w:r>
      <w:r>
        <w:rPr>
          <w:rFonts w:ascii="Bookman Old Style" w:hAnsi="Bookman Old Style" w:cs="Times New Roman"/>
          <w:spacing w:val="-2"/>
          <w:sz w:val="20"/>
          <w:szCs w:val="20"/>
        </w:rPr>
        <w:t xml:space="preserve"> is </w:t>
      </w:r>
      <w:r w:rsidR="007E2E3B">
        <w:rPr>
          <w:rFonts w:ascii="Bookman Old Style" w:hAnsi="Bookman Old Style" w:cs="Times New Roman"/>
          <w:spacing w:val="-2"/>
          <w:sz w:val="20"/>
          <w:szCs w:val="20"/>
        </w:rPr>
        <w:t>really</w:t>
      </w:r>
      <w:r>
        <w:rPr>
          <w:rFonts w:ascii="Bookman Old Style" w:hAnsi="Bookman Old Style" w:cs="Times New Roman"/>
          <w:spacing w:val="-2"/>
          <w:sz w:val="20"/>
          <w:szCs w:val="20"/>
        </w:rPr>
        <w:t xml:space="preserve"> helpful to you and that is the most </w:t>
      </w:r>
      <w:r w:rsidR="00CE0B68">
        <w:rPr>
          <w:rFonts w:ascii="Bookman Old Style" w:hAnsi="Bookman Old Style" w:cs="Times New Roman"/>
          <w:spacing w:val="-2"/>
          <w:sz w:val="20"/>
          <w:szCs w:val="20"/>
        </w:rPr>
        <w:t>credible</w:t>
      </w:r>
      <w:r>
        <w:rPr>
          <w:rFonts w:ascii="Bookman Old Style" w:hAnsi="Bookman Old Style" w:cs="Times New Roman"/>
          <w:spacing w:val="-2"/>
          <w:sz w:val="20"/>
          <w:szCs w:val="20"/>
        </w:rPr>
        <w:t xml:space="preserve"> you can find </w:t>
      </w:r>
      <w:r w:rsidR="0083227F">
        <w:rPr>
          <w:rFonts w:ascii="Bookman Old Style" w:hAnsi="Bookman Old Style" w:cs="Times New Roman"/>
          <w:spacing w:val="-2"/>
          <w:sz w:val="20"/>
          <w:szCs w:val="20"/>
        </w:rPr>
        <w:t>for</w:t>
      </w:r>
      <w:r>
        <w:rPr>
          <w:rFonts w:ascii="Bookman Old Style" w:hAnsi="Bookman Old Style" w:cs="Times New Roman"/>
          <w:spacing w:val="-2"/>
          <w:sz w:val="20"/>
          <w:szCs w:val="20"/>
        </w:rPr>
        <w:t xml:space="preserve"> your </w:t>
      </w:r>
      <w:r w:rsidR="0083227F">
        <w:rPr>
          <w:rFonts w:ascii="Bookman Old Style" w:hAnsi="Bookman Old Style" w:cs="Times New Roman"/>
          <w:spacing w:val="-2"/>
          <w:sz w:val="20"/>
          <w:szCs w:val="20"/>
        </w:rPr>
        <w:t>purpose</w:t>
      </w:r>
      <w:r>
        <w:rPr>
          <w:rFonts w:ascii="Bookman Old Style" w:hAnsi="Bookman Old Style" w:cs="Times New Roman"/>
          <w:spacing w:val="-2"/>
          <w:sz w:val="20"/>
          <w:szCs w:val="20"/>
        </w:rPr>
        <w:t>.</w:t>
      </w:r>
      <w:r w:rsidR="002E07E6">
        <w:rPr>
          <w:rFonts w:ascii="Bookman Old Style" w:hAnsi="Bookman Old Style" w:cs="Times New Roman"/>
          <w:spacing w:val="-2"/>
          <w:sz w:val="20"/>
          <w:szCs w:val="20"/>
        </w:rPr>
        <w:t xml:space="preserve">  </w:t>
      </w:r>
    </w:p>
    <w:p w:rsidR="00EB559A" w:rsidRDefault="002E07E6" w:rsidP="00EB559A">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cs="Times New Roman"/>
          <w:spacing w:val="-2"/>
          <w:sz w:val="20"/>
          <w:szCs w:val="20"/>
        </w:rPr>
      </w:pPr>
      <w:r>
        <w:rPr>
          <w:rFonts w:ascii="Bookman Old Style" w:hAnsi="Bookman Old Style" w:cs="Times New Roman"/>
          <w:spacing w:val="-2"/>
          <w:sz w:val="20"/>
          <w:szCs w:val="20"/>
        </w:rPr>
        <w:t xml:space="preserve">Therefore, assignments on how to search for the right information and how to evaluate its </w:t>
      </w:r>
      <w:r w:rsidR="00305779">
        <w:rPr>
          <w:rFonts w:ascii="Bookman Old Style" w:hAnsi="Bookman Old Style" w:cs="Times New Roman"/>
          <w:spacing w:val="-2"/>
          <w:sz w:val="20"/>
          <w:szCs w:val="20"/>
        </w:rPr>
        <w:t>credibility</w:t>
      </w:r>
      <w:r>
        <w:rPr>
          <w:rFonts w:ascii="Bookman Old Style" w:hAnsi="Bookman Old Style" w:cs="Times New Roman"/>
          <w:spacing w:val="-2"/>
          <w:sz w:val="20"/>
          <w:szCs w:val="20"/>
        </w:rPr>
        <w:t xml:space="preserve"> occur during the first two weeks of th</w:t>
      </w:r>
      <w:r w:rsidR="00AB723E">
        <w:rPr>
          <w:rFonts w:ascii="Bookman Old Style" w:hAnsi="Bookman Old Style" w:cs="Times New Roman"/>
          <w:spacing w:val="-2"/>
          <w:sz w:val="20"/>
          <w:szCs w:val="20"/>
        </w:rPr>
        <w:t>is</w:t>
      </w:r>
      <w:r>
        <w:rPr>
          <w:rFonts w:ascii="Bookman Old Style" w:hAnsi="Bookman Old Style" w:cs="Times New Roman"/>
          <w:spacing w:val="-2"/>
          <w:sz w:val="20"/>
          <w:szCs w:val="20"/>
        </w:rPr>
        <w:t xml:space="preserve"> course.  </w:t>
      </w:r>
      <w:r w:rsidR="007E2E3B">
        <w:rPr>
          <w:rFonts w:ascii="Bookman Old Style" w:hAnsi="Bookman Old Style" w:cs="Times New Roman"/>
          <w:spacing w:val="-2"/>
          <w:sz w:val="20"/>
          <w:szCs w:val="20"/>
        </w:rPr>
        <w:t xml:space="preserve">Thereafter, you will be searching for your own sources for </w:t>
      </w:r>
      <w:r w:rsidR="00305779">
        <w:rPr>
          <w:rFonts w:ascii="Bookman Old Style" w:hAnsi="Bookman Old Style" w:cs="Times New Roman"/>
          <w:spacing w:val="-2"/>
          <w:sz w:val="20"/>
          <w:szCs w:val="20"/>
        </w:rPr>
        <w:t xml:space="preserve">several </w:t>
      </w:r>
      <w:r w:rsidR="007E2E3B">
        <w:rPr>
          <w:rFonts w:ascii="Bookman Old Style" w:hAnsi="Bookman Old Style" w:cs="Times New Roman"/>
          <w:spacing w:val="-2"/>
          <w:sz w:val="20"/>
          <w:szCs w:val="20"/>
        </w:rPr>
        <w:t xml:space="preserve">assignments.  </w:t>
      </w:r>
      <w:r w:rsidR="0041633B">
        <w:rPr>
          <w:rFonts w:ascii="Bookman Old Style" w:hAnsi="Bookman Old Style" w:cs="Times New Roman"/>
          <w:spacing w:val="-2"/>
          <w:sz w:val="20"/>
          <w:szCs w:val="20"/>
        </w:rPr>
        <w:t>And</w:t>
      </w:r>
      <w:r w:rsidR="007E2E3B">
        <w:rPr>
          <w:rFonts w:ascii="Bookman Old Style" w:hAnsi="Bookman Old Style" w:cs="Times New Roman"/>
          <w:spacing w:val="-2"/>
          <w:sz w:val="20"/>
          <w:szCs w:val="20"/>
        </w:rPr>
        <w:t xml:space="preserve">, of course, how well you use what you learned about searching and evaluating </w:t>
      </w:r>
      <w:r w:rsidR="001B508D">
        <w:rPr>
          <w:rFonts w:ascii="Bookman Old Style" w:hAnsi="Bookman Old Style" w:cs="Times New Roman"/>
          <w:spacing w:val="-2"/>
          <w:sz w:val="20"/>
          <w:szCs w:val="20"/>
        </w:rPr>
        <w:t xml:space="preserve">during the first two weeks </w:t>
      </w:r>
      <w:r w:rsidR="007E2E3B">
        <w:rPr>
          <w:rFonts w:ascii="Bookman Old Style" w:hAnsi="Bookman Old Style" w:cs="Times New Roman"/>
          <w:spacing w:val="-2"/>
          <w:sz w:val="20"/>
          <w:szCs w:val="20"/>
        </w:rPr>
        <w:t xml:space="preserve">will be part of the assessment </w:t>
      </w:r>
      <w:r w:rsidR="006C6709">
        <w:rPr>
          <w:rFonts w:ascii="Bookman Old Style" w:hAnsi="Bookman Old Style" w:cs="Times New Roman"/>
          <w:spacing w:val="-2"/>
          <w:sz w:val="20"/>
          <w:szCs w:val="20"/>
        </w:rPr>
        <w:t>for</w:t>
      </w:r>
      <w:r w:rsidR="007E2E3B">
        <w:rPr>
          <w:rFonts w:ascii="Bookman Old Style" w:hAnsi="Bookman Old Style" w:cs="Times New Roman"/>
          <w:spacing w:val="-2"/>
          <w:sz w:val="20"/>
          <w:szCs w:val="20"/>
        </w:rPr>
        <w:t xml:space="preserve"> those </w:t>
      </w:r>
      <w:r w:rsidR="00CE0B68">
        <w:rPr>
          <w:rFonts w:ascii="Bookman Old Style" w:hAnsi="Bookman Old Style" w:cs="Times New Roman"/>
          <w:spacing w:val="-2"/>
          <w:sz w:val="20"/>
          <w:szCs w:val="20"/>
        </w:rPr>
        <w:t xml:space="preserve">later </w:t>
      </w:r>
      <w:r w:rsidR="007E2E3B">
        <w:rPr>
          <w:rFonts w:ascii="Bookman Old Style" w:hAnsi="Bookman Old Style" w:cs="Times New Roman"/>
          <w:spacing w:val="-2"/>
          <w:sz w:val="20"/>
          <w:szCs w:val="20"/>
        </w:rPr>
        <w:t>assignments</w:t>
      </w:r>
      <w:r w:rsidR="00CE0B68">
        <w:rPr>
          <w:rFonts w:ascii="Bookman Old Style" w:hAnsi="Bookman Old Style" w:cs="Times New Roman"/>
          <w:spacing w:val="-2"/>
          <w:sz w:val="20"/>
          <w:szCs w:val="20"/>
        </w:rPr>
        <w:t>.</w:t>
      </w:r>
    </w:p>
    <w:p w:rsidR="004F0DE1" w:rsidRPr="00374DDC" w:rsidRDefault="004F0DE1" w:rsidP="00EB559A">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cs="Times New Roman"/>
          <w:spacing w:val="-2"/>
          <w:sz w:val="20"/>
          <w:szCs w:val="20"/>
        </w:rPr>
      </w:pPr>
      <w:r>
        <w:rPr>
          <w:rFonts w:ascii="Bookman Old Style" w:hAnsi="Bookman Old Style" w:cs="Times New Roman"/>
          <w:spacing w:val="-2"/>
          <w:sz w:val="20"/>
          <w:szCs w:val="20"/>
        </w:rPr>
        <w:t>Several of OSU Libraries’</w:t>
      </w:r>
      <w:r w:rsidRPr="000B6D53">
        <w:rPr>
          <w:rFonts w:ascii="Bookman Old Style" w:hAnsi="Bookman Old Style" w:cs="Times New Roman"/>
          <w:b/>
          <w:spacing w:val="-2"/>
          <w:sz w:val="20"/>
          <w:szCs w:val="20"/>
        </w:rPr>
        <w:t xml:space="preserve"> </w:t>
      </w:r>
      <w:proofErr w:type="spellStart"/>
      <w:r w:rsidRPr="004F0DE1">
        <w:rPr>
          <w:rFonts w:ascii="Bookman Old Style" w:hAnsi="Bookman Old Style" w:cs="Times New Roman"/>
          <w:spacing w:val="-2"/>
          <w:sz w:val="20"/>
          <w:szCs w:val="20"/>
        </w:rPr>
        <w:t>net.TUTOR</w:t>
      </w:r>
      <w:proofErr w:type="spellEnd"/>
      <w:r>
        <w:rPr>
          <w:rFonts w:ascii="Bookman Old Style" w:hAnsi="Bookman Old Style" w:cs="Times New Roman"/>
          <w:b/>
          <w:spacing w:val="-2"/>
          <w:sz w:val="20"/>
          <w:szCs w:val="20"/>
        </w:rPr>
        <w:t xml:space="preserve"> </w:t>
      </w:r>
      <w:r w:rsidRPr="004F0DE1">
        <w:rPr>
          <w:rFonts w:ascii="Bookman Old Style" w:hAnsi="Bookman Old Style" w:cs="Times New Roman"/>
          <w:spacing w:val="-2"/>
          <w:sz w:val="20"/>
          <w:szCs w:val="20"/>
        </w:rPr>
        <w:t xml:space="preserve">tutorials, </w:t>
      </w:r>
      <w:r w:rsidR="001D0B62">
        <w:rPr>
          <w:rFonts w:ascii="Bookman Old Style" w:hAnsi="Bookman Old Style" w:cs="Times New Roman"/>
          <w:spacing w:val="-2"/>
          <w:sz w:val="20"/>
          <w:szCs w:val="20"/>
        </w:rPr>
        <w:t xml:space="preserve">which emphasize tools other than text, </w:t>
      </w:r>
      <w:r w:rsidR="001D0B62" w:rsidRPr="004F0DE1">
        <w:rPr>
          <w:rFonts w:ascii="Bookman Old Style" w:hAnsi="Bookman Old Style" w:cs="Times New Roman"/>
          <w:spacing w:val="-2"/>
          <w:sz w:val="20"/>
          <w:szCs w:val="20"/>
        </w:rPr>
        <w:t>are used in this course</w:t>
      </w:r>
      <w:r w:rsidR="001D0B62">
        <w:rPr>
          <w:rFonts w:ascii="Bookman Old Style" w:hAnsi="Bookman Old Style" w:cs="Times New Roman"/>
          <w:spacing w:val="-2"/>
          <w:sz w:val="20"/>
          <w:szCs w:val="20"/>
        </w:rPr>
        <w:t>.  They are usually accompanied by q</w:t>
      </w:r>
      <w:r w:rsidRPr="004F0DE1">
        <w:rPr>
          <w:rFonts w:ascii="Bookman Old Style" w:hAnsi="Bookman Old Style" w:cs="Times New Roman"/>
          <w:spacing w:val="-2"/>
          <w:sz w:val="20"/>
          <w:szCs w:val="20"/>
        </w:rPr>
        <w:t>uizzes and worksheets.</w:t>
      </w:r>
      <w:r>
        <w:rPr>
          <w:rFonts w:ascii="Bookman Old Style" w:hAnsi="Bookman Old Style" w:cs="Times New Roman"/>
          <w:spacing w:val="-2"/>
          <w:sz w:val="20"/>
          <w:szCs w:val="20"/>
        </w:rPr>
        <w:t xml:space="preserve"> </w:t>
      </w:r>
      <w:r w:rsidR="001D0B62">
        <w:rPr>
          <w:rFonts w:ascii="Bookman Old Style" w:hAnsi="Bookman Old Style" w:cs="Times New Roman"/>
          <w:spacing w:val="-2"/>
          <w:sz w:val="20"/>
          <w:szCs w:val="20"/>
        </w:rPr>
        <w:t>The q</w:t>
      </w:r>
      <w:r>
        <w:rPr>
          <w:rFonts w:ascii="Bookman Old Style" w:hAnsi="Bookman Old Style" w:cs="Times New Roman"/>
          <w:spacing w:val="-2"/>
          <w:sz w:val="20"/>
          <w:szCs w:val="20"/>
        </w:rPr>
        <w:t xml:space="preserve">uizzes are tests of your recall of the tutorials, and </w:t>
      </w:r>
      <w:r w:rsidR="001D0B62">
        <w:rPr>
          <w:rFonts w:ascii="Bookman Old Style" w:hAnsi="Bookman Old Style" w:cs="Times New Roman"/>
          <w:spacing w:val="-2"/>
          <w:sz w:val="20"/>
          <w:szCs w:val="20"/>
        </w:rPr>
        <w:t xml:space="preserve">the </w:t>
      </w:r>
      <w:r>
        <w:rPr>
          <w:rFonts w:ascii="Bookman Old Style" w:hAnsi="Bookman Old Style" w:cs="Times New Roman"/>
          <w:spacing w:val="-2"/>
          <w:sz w:val="20"/>
          <w:szCs w:val="20"/>
        </w:rPr>
        <w:t xml:space="preserve">worksheets ask you to apply what you learned in the tutorials.  (Carmen calls both quizzes and worksheets “quizzes.”  So we incorporate “worksheet” in the title of worksheets in order to try to make it less confusing.)   </w:t>
      </w:r>
      <w:r w:rsidR="00374DDC">
        <w:rPr>
          <w:rFonts w:ascii="Bookman Old Style" w:hAnsi="Bookman Old Style" w:cs="Times New Roman"/>
          <w:spacing w:val="-2"/>
          <w:sz w:val="20"/>
          <w:szCs w:val="20"/>
        </w:rPr>
        <w:t xml:space="preserve">Links to the individual </w:t>
      </w:r>
      <w:proofErr w:type="spellStart"/>
      <w:r w:rsidR="00374DDC">
        <w:rPr>
          <w:rFonts w:ascii="Bookman Old Style" w:hAnsi="Bookman Old Style" w:cs="Times New Roman"/>
          <w:spacing w:val="-2"/>
          <w:sz w:val="20"/>
          <w:szCs w:val="20"/>
        </w:rPr>
        <w:t>net.TUTOR</w:t>
      </w:r>
      <w:proofErr w:type="spellEnd"/>
      <w:r w:rsidR="00374DDC">
        <w:rPr>
          <w:rFonts w:ascii="Bookman Old Style" w:hAnsi="Bookman Old Style" w:cs="Times New Roman"/>
          <w:spacing w:val="-2"/>
          <w:sz w:val="20"/>
          <w:szCs w:val="20"/>
        </w:rPr>
        <w:t xml:space="preserve"> tutorials, quizzes, and worksheets you need are embedded in each Carmen </w:t>
      </w:r>
      <w:r w:rsidR="00374DDC">
        <w:rPr>
          <w:rFonts w:ascii="Bookman Old Style" w:hAnsi="Bookman Old Style" w:cs="Times New Roman"/>
          <w:spacing w:val="-2"/>
          <w:sz w:val="20"/>
          <w:szCs w:val="20"/>
        </w:rPr>
        <w:lastRenderedPageBreak/>
        <w:t xml:space="preserve">assignment involving them.  So you can just click on the links to reach them as you need them.  All of the </w:t>
      </w:r>
      <w:proofErr w:type="spellStart"/>
      <w:r w:rsidR="00374DDC">
        <w:rPr>
          <w:rFonts w:ascii="Bookman Old Style" w:hAnsi="Bookman Old Style" w:cs="Times New Roman"/>
          <w:spacing w:val="-2"/>
          <w:sz w:val="20"/>
          <w:szCs w:val="20"/>
        </w:rPr>
        <w:t>net.TUTOR</w:t>
      </w:r>
      <w:proofErr w:type="spellEnd"/>
      <w:r w:rsidR="00374DDC">
        <w:rPr>
          <w:rFonts w:ascii="Bookman Old Style" w:hAnsi="Bookman Old Style" w:cs="Times New Roman"/>
          <w:spacing w:val="-2"/>
          <w:sz w:val="20"/>
          <w:szCs w:val="20"/>
        </w:rPr>
        <w:t xml:space="preserve"> tutorials </w:t>
      </w:r>
      <w:r w:rsidR="004A63D4">
        <w:rPr>
          <w:rFonts w:ascii="Bookman Old Style" w:hAnsi="Bookman Old Style" w:cs="Times New Roman"/>
          <w:spacing w:val="-2"/>
          <w:sz w:val="20"/>
          <w:szCs w:val="20"/>
        </w:rPr>
        <w:t xml:space="preserve">as a group </w:t>
      </w:r>
      <w:r w:rsidR="00374DDC">
        <w:rPr>
          <w:rFonts w:ascii="Bookman Old Style" w:hAnsi="Bookman Old Style" w:cs="Times New Roman"/>
          <w:spacing w:val="-2"/>
          <w:sz w:val="20"/>
          <w:szCs w:val="20"/>
        </w:rPr>
        <w:t xml:space="preserve">are at </w:t>
      </w:r>
      <w:hyperlink r:id="rId9" w:history="1">
        <w:r w:rsidR="00374DDC" w:rsidRPr="00720F9E">
          <w:rPr>
            <w:rStyle w:val="Hyperlink"/>
            <w:rFonts w:ascii="Bookman Old Style" w:hAnsi="Bookman Old Style" w:cs="Times New Roman"/>
            <w:spacing w:val="-2"/>
            <w:sz w:val="20"/>
            <w:szCs w:val="20"/>
          </w:rPr>
          <w:t>http://liblearn.osu.edu/tutor/</w:t>
        </w:r>
      </w:hyperlink>
      <w:r w:rsidR="00374DDC" w:rsidRPr="00374DDC">
        <w:rPr>
          <w:rFonts w:ascii="Bookman Old Style" w:hAnsi="Bookman Old Style" w:cs="Times New Roman"/>
          <w:spacing w:val="-2"/>
          <w:sz w:val="20"/>
          <w:szCs w:val="20"/>
        </w:rPr>
        <w:t>.</w:t>
      </w:r>
      <w:r w:rsidR="00374DDC">
        <w:rPr>
          <w:rStyle w:val="Hyperlink"/>
          <w:rFonts w:ascii="Bookman Old Style" w:hAnsi="Bookman Old Style" w:cs="Times New Roman"/>
          <w:color w:val="auto"/>
          <w:spacing w:val="-2"/>
          <w:sz w:val="20"/>
          <w:szCs w:val="20"/>
          <w:u w:val="none"/>
        </w:rPr>
        <w:t xml:space="preserve">  </w:t>
      </w:r>
      <w:r w:rsidR="00374DDC" w:rsidRPr="00374DDC">
        <w:rPr>
          <w:rStyle w:val="Hyperlink"/>
          <w:rFonts w:ascii="Bookman Old Style" w:hAnsi="Bookman Old Style" w:cs="Times New Roman"/>
          <w:color w:val="auto"/>
          <w:spacing w:val="-2"/>
          <w:sz w:val="20"/>
          <w:szCs w:val="20"/>
          <w:u w:val="none"/>
        </w:rPr>
        <w:t xml:space="preserve">If you run into connection or viewing problems with </w:t>
      </w:r>
      <w:proofErr w:type="spellStart"/>
      <w:r w:rsidR="00374DDC" w:rsidRPr="00374DDC">
        <w:rPr>
          <w:rStyle w:val="Hyperlink"/>
          <w:rFonts w:ascii="Bookman Old Style" w:hAnsi="Bookman Old Style" w:cs="Times New Roman"/>
          <w:color w:val="auto"/>
          <w:spacing w:val="-2"/>
          <w:sz w:val="20"/>
          <w:szCs w:val="20"/>
          <w:u w:val="none"/>
        </w:rPr>
        <w:t>net.TUTOR</w:t>
      </w:r>
      <w:proofErr w:type="spellEnd"/>
      <w:r w:rsidR="00374DDC" w:rsidRPr="00374DDC">
        <w:rPr>
          <w:rStyle w:val="Hyperlink"/>
          <w:rFonts w:ascii="Bookman Old Style" w:hAnsi="Bookman Old Style" w:cs="Times New Roman"/>
          <w:color w:val="auto"/>
          <w:spacing w:val="-2"/>
          <w:sz w:val="20"/>
          <w:szCs w:val="20"/>
          <w:u w:val="none"/>
        </w:rPr>
        <w:t xml:space="preserve"> tutorials, please e-mail me for help.</w:t>
      </w:r>
    </w:p>
    <w:p w:rsidR="00A416C8" w:rsidRPr="004F0DE1" w:rsidRDefault="00A416C8" w:rsidP="00EB559A">
      <w:pPr>
        <w:tabs>
          <w:tab w:val="left" w:pos="-1152"/>
          <w:tab w:val="left" w:pos="-432"/>
          <w:tab w:val="left" w:pos="0"/>
          <w:tab w:val="left" w:pos="288"/>
          <w:tab w:val="left" w:pos="1008"/>
          <w:tab w:val="left" w:pos="1368"/>
          <w:tab w:val="left" w:pos="1728"/>
          <w:tab w:val="left" w:pos="2088"/>
          <w:tab w:val="left" w:pos="2448"/>
          <w:tab w:val="left" w:pos="2808"/>
          <w:tab w:val="left" w:pos="3168"/>
          <w:tab w:val="left" w:pos="3456"/>
          <w:tab w:val="left" w:pos="3888"/>
          <w:tab w:val="left" w:pos="4248"/>
          <w:tab w:val="left" w:pos="4320"/>
          <w:tab w:val="left" w:pos="4608"/>
          <w:tab w:val="left" w:pos="4968"/>
          <w:tab w:val="left" w:pos="5328"/>
          <w:tab w:val="left" w:pos="5688"/>
          <w:tab w:val="left" w:pos="6048"/>
          <w:tab w:val="left" w:pos="6408"/>
          <w:tab w:val="left" w:pos="7075"/>
          <w:tab w:val="left" w:pos="7488"/>
          <w:tab w:val="left" w:pos="7848"/>
          <w:tab w:val="left" w:pos="8208"/>
          <w:tab w:val="left" w:pos="8568"/>
          <w:tab w:val="left" w:pos="8928"/>
          <w:tab w:val="left" w:pos="9144"/>
          <w:tab w:val="left" w:pos="9648"/>
        </w:tabs>
        <w:suppressAutoHyphens/>
        <w:rPr>
          <w:rFonts w:ascii="Bookman Old Style" w:hAnsi="Bookman Old Style" w:cs="Times New Roman"/>
          <w:spacing w:val="-2"/>
          <w:sz w:val="20"/>
          <w:szCs w:val="20"/>
        </w:rPr>
      </w:pPr>
      <w:r w:rsidRPr="00A416C8">
        <w:rPr>
          <w:rFonts w:ascii="Bookman Old Style" w:hAnsi="Bookman Old Style" w:cs="Times New Roman"/>
          <w:b/>
          <w:spacing w:val="-2"/>
        </w:rPr>
        <w:t xml:space="preserve">Course </w:t>
      </w:r>
      <w:r>
        <w:rPr>
          <w:rFonts w:ascii="Bookman Old Style" w:hAnsi="Bookman Old Style" w:cs="Times New Roman"/>
          <w:b/>
          <w:spacing w:val="-2"/>
        </w:rPr>
        <w:t>Rhythm</w:t>
      </w:r>
      <w:r w:rsidRPr="00A416C8">
        <w:rPr>
          <w:rFonts w:ascii="Bookman Old Style" w:hAnsi="Bookman Old Style" w:cs="Times New Roman"/>
          <w:b/>
          <w:spacing w:val="-2"/>
        </w:rPr>
        <w:t xml:space="preserve">: </w:t>
      </w:r>
      <w:r w:rsidR="000B6D53" w:rsidRPr="000B6D53">
        <w:rPr>
          <w:rFonts w:ascii="Bookman Old Style" w:hAnsi="Bookman Old Style" w:cs="Times New Roman"/>
          <w:spacing w:val="-2"/>
          <w:sz w:val="20"/>
          <w:szCs w:val="20"/>
        </w:rPr>
        <w:t xml:space="preserve">There are </w:t>
      </w:r>
      <w:r w:rsidR="001B793C">
        <w:rPr>
          <w:rFonts w:ascii="Bookman Old Style" w:hAnsi="Bookman Old Style" w:cs="Times New Roman"/>
          <w:spacing w:val="-2"/>
          <w:sz w:val="20"/>
          <w:szCs w:val="20"/>
        </w:rPr>
        <w:t>several</w:t>
      </w:r>
      <w:r w:rsidR="000B6D53">
        <w:rPr>
          <w:rFonts w:ascii="Bookman Old Style" w:hAnsi="Bookman Old Style" w:cs="Times New Roman"/>
          <w:spacing w:val="-2"/>
          <w:sz w:val="20"/>
          <w:szCs w:val="20"/>
        </w:rPr>
        <w:t xml:space="preserve"> assignments each</w:t>
      </w:r>
      <w:r w:rsidR="000B6D53" w:rsidRPr="000B6D53">
        <w:rPr>
          <w:rFonts w:ascii="Bookman Old Style" w:hAnsi="Bookman Old Style" w:cs="Times New Roman"/>
          <w:spacing w:val="-2"/>
          <w:sz w:val="20"/>
          <w:szCs w:val="20"/>
        </w:rPr>
        <w:t xml:space="preserve"> week. </w:t>
      </w:r>
      <w:r w:rsidR="001B793C">
        <w:rPr>
          <w:rFonts w:ascii="Bookman Old Style" w:hAnsi="Bookman Old Style" w:cs="Times New Roman"/>
          <w:spacing w:val="-2"/>
          <w:sz w:val="20"/>
          <w:szCs w:val="20"/>
        </w:rPr>
        <w:t xml:space="preserve"> </w:t>
      </w:r>
      <w:r w:rsidR="000B6D53" w:rsidRPr="000B6D53">
        <w:rPr>
          <w:rFonts w:ascii="Bookman Old Style" w:hAnsi="Bookman Old Style" w:cs="Times New Roman"/>
          <w:spacing w:val="-2"/>
          <w:sz w:val="20"/>
          <w:szCs w:val="20"/>
        </w:rPr>
        <w:t xml:space="preserve">Assignments are due on Thursday </w:t>
      </w:r>
      <w:r w:rsidR="009D04CF">
        <w:rPr>
          <w:rFonts w:ascii="Bookman Old Style" w:hAnsi="Bookman Old Style" w:cs="Times New Roman"/>
          <w:spacing w:val="-2"/>
          <w:sz w:val="20"/>
          <w:szCs w:val="20"/>
        </w:rPr>
        <w:t>and</w:t>
      </w:r>
      <w:r w:rsidR="000B6D53" w:rsidRPr="000B6D53">
        <w:rPr>
          <w:rFonts w:ascii="Bookman Old Style" w:hAnsi="Bookman Old Style" w:cs="Times New Roman"/>
          <w:spacing w:val="-2"/>
          <w:sz w:val="20"/>
          <w:szCs w:val="20"/>
        </w:rPr>
        <w:t xml:space="preserve"> Sunday each week</w:t>
      </w:r>
      <w:r w:rsidR="000B6D53">
        <w:rPr>
          <w:rFonts w:ascii="Bookman Old Style" w:hAnsi="Bookman Old Style" w:cs="Times New Roman"/>
          <w:spacing w:val="-2"/>
          <w:sz w:val="20"/>
          <w:szCs w:val="20"/>
        </w:rPr>
        <w:t xml:space="preserve">. </w:t>
      </w:r>
      <w:r w:rsidR="009D04CF">
        <w:rPr>
          <w:rFonts w:ascii="Bookman Old Style" w:hAnsi="Bookman Old Style" w:cs="Times New Roman"/>
          <w:spacing w:val="-2"/>
          <w:sz w:val="20"/>
          <w:szCs w:val="20"/>
        </w:rPr>
        <w:t xml:space="preserve"> </w:t>
      </w:r>
      <w:r w:rsidR="000B6D53">
        <w:rPr>
          <w:rFonts w:ascii="Bookman Old Style" w:hAnsi="Bookman Old Style" w:cs="Times New Roman"/>
          <w:spacing w:val="-2"/>
          <w:sz w:val="20"/>
          <w:szCs w:val="20"/>
        </w:rPr>
        <w:t xml:space="preserve">Assignments that open on Sunday are usually due the following Thursday.  Assignments that </w:t>
      </w:r>
      <w:r w:rsidR="000B6D53" w:rsidRPr="000B6D53">
        <w:rPr>
          <w:rFonts w:ascii="Bookman Old Style" w:hAnsi="Bookman Old Style" w:cs="Times New Roman"/>
          <w:spacing w:val="-2"/>
          <w:sz w:val="20"/>
          <w:szCs w:val="20"/>
        </w:rPr>
        <w:t xml:space="preserve">open on </w:t>
      </w:r>
      <w:r w:rsidR="000B6D53">
        <w:rPr>
          <w:rFonts w:ascii="Bookman Old Style" w:hAnsi="Bookman Old Style" w:cs="Times New Roman"/>
          <w:spacing w:val="-2"/>
          <w:sz w:val="20"/>
          <w:szCs w:val="20"/>
        </w:rPr>
        <w:t xml:space="preserve">Thursday are usually due on the following Sunday.  </w:t>
      </w:r>
      <w:r w:rsidR="004A45F0">
        <w:rPr>
          <w:rFonts w:ascii="Bookman Old Style" w:hAnsi="Bookman Old Style" w:cs="Times New Roman"/>
          <w:spacing w:val="-2"/>
          <w:sz w:val="20"/>
          <w:szCs w:val="20"/>
        </w:rPr>
        <w:t xml:space="preserve">You are required to view </w:t>
      </w:r>
      <w:r w:rsidR="002E46CC">
        <w:rPr>
          <w:rFonts w:ascii="Bookman Old Style" w:hAnsi="Bookman Old Style" w:cs="Times New Roman"/>
          <w:spacing w:val="-2"/>
          <w:sz w:val="20"/>
          <w:szCs w:val="20"/>
        </w:rPr>
        <w:t>three</w:t>
      </w:r>
      <w:r w:rsidR="001B793C">
        <w:rPr>
          <w:rFonts w:ascii="Bookman Old Style" w:hAnsi="Bookman Old Style" w:cs="Times New Roman"/>
          <w:spacing w:val="-2"/>
          <w:sz w:val="20"/>
          <w:szCs w:val="20"/>
        </w:rPr>
        <w:t xml:space="preserve"> of the </w:t>
      </w:r>
      <w:r w:rsidR="002E46CC">
        <w:rPr>
          <w:rFonts w:ascii="Bookman Old Style" w:hAnsi="Bookman Old Style" w:cs="Times New Roman"/>
          <w:spacing w:val="-2"/>
          <w:sz w:val="20"/>
          <w:szCs w:val="20"/>
        </w:rPr>
        <w:t>six</w:t>
      </w:r>
      <w:r w:rsidR="001B793C">
        <w:rPr>
          <w:rFonts w:ascii="Bookman Old Style" w:hAnsi="Bookman Old Style" w:cs="Times New Roman"/>
          <w:spacing w:val="-2"/>
          <w:sz w:val="20"/>
          <w:szCs w:val="20"/>
        </w:rPr>
        <w:t xml:space="preserve"> guest speaker presentations </w:t>
      </w:r>
      <w:r w:rsidR="003F12F1" w:rsidRPr="003F12F1">
        <w:rPr>
          <w:rFonts w:ascii="Bookman Old Style" w:hAnsi="Bookman Old Style" w:cs="Times New Roman"/>
          <w:spacing w:val="-2"/>
          <w:sz w:val="20"/>
          <w:szCs w:val="20"/>
          <w:u w:val="single"/>
        </w:rPr>
        <w:t>as they happen</w:t>
      </w:r>
      <w:r w:rsidR="003F12F1">
        <w:rPr>
          <w:rFonts w:ascii="Bookman Old Style" w:hAnsi="Bookman Old Style" w:cs="Times New Roman"/>
          <w:spacing w:val="-2"/>
          <w:sz w:val="20"/>
          <w:szCs w:val="20"/>
        </w:rPr>
        <w:t xml:space="preserve"> </w:t>
      </w:r>
      <w:r w:rsidR="001B793C">
        <w:rPr>
          <w:rFonts w:ascii="Bookman Old Style" w:hAnsi="Bookman Old Style" w:cs="Times New Roman"/>
          <w:spacing w:val="-2"/>
          <w:sz w:val="20"/>
          <w:szCs w:val="20"/>
        </w:rPr>
        <w:t xml:space="preserve">on Carmen Connect.  </w:t>
      </w:r>
      <w:r w:rsidR="003F12F1">
        <w:rPr>
          <w:rFonts w:ascii="Bookman Old Style" w:hAnsi="Bookman Old Style" w:cs="Times New Roman"/>
          <w:spacing w:val="-2"/>
          <w:sz w:val="20"/>
          <w:szCs w:val="20"/>
        </w:rPr>
        <w:t>However, y</w:t>
      </w:r>
      <w:r w:rsidR="001B793C">
        <w:rPr>
          <w:rFonts w:ascii="Bookman Old Style" w:hAnsi="Bookman Old Style" w:cs="Times New Roman"/>
          <w:spacing w:val="-2"/>
          <w:sz w:val="20"/>
          <w:szCs w:val="20"/>
        </w:rPr>
        <w:t xml:space="preserve">ou </w:t>
      </w:r>
      <w:r w:rsidR="00575373">
        <w:rPr>
          <w:rFonts w:ascii="Bookman Old Style" w:hAnsi="Bookman Old Style" w:cs="Times New Roman"/>
          <w:spacing w:val="-2"/>
          <w:sz w:val="20"/>
          <w:szCs w:val="20"/>
        </w:rPr>
        <w:t xml:space="preserve">are encouraged to attend all six because you’ll </w:t>
      </w:r>
      <w:r w:rsidR="001B793C">
        <w:rPr>
          <w:rFonts w:ascii="Bookman Old Style" w:hAnsi="Bookman Old Style" w:cs="Times New Roman"/>
          <w:spacing w:val="-2"/>
          <w:sz w:val="20"/>
          <w:szCs w:val="20"/>
        </w:rPr>
        <w:t xml:space="preserve">learn more if you attend all </w:t>
      </w:r>
      <w:r w:rsidR="00575373">
        <w:rPr>
          <w:rFonts w:ascii="Bookman Old Style" w:hAnsi="Bookman Old Style" w:cs="Times New Roman"/>
          <w:spacing w:val="-2"/>
          <w:sz w:val="20"/>
          <w:szCs w:val="20"/>
        </w:rPr>
        <w:t>of them</w:t>
      </w:r>
      <w:r w:rsidR="001B793C">
        <w:rPr>
          <w:rFonts w:ascii="Bookman Old Style" w:hAnsi="Bookman Old Style" w:cs="Times New Roman"/>
          <w:spacing w:val="-2"/>
          <w:sz w:val="20"/>
          <w:szCs w:val="20"/>
        </w:rPr>
        <w:t xml:space="preserve">.  </w:t>
      </w:r>
      <w:r w:rsidR="00374DDC">
        <w:rPr>
          <w:rFonts w:ascii="Bookman Old Style" w:hAnsi="Bookman Old Style" w:cs="Times New Roman"/>
          <w:spacing w:val="-2"/>
          <w:sz w:val="20"/>
          <w:szCs w:val="20"/>
        </w:rPr>
        <w:t xml:space="preserve">(See Directions for Using </w:t>
      </w:r>
      <w:r w:rsidR="001B793C">
        <w:rPr>
          <w:rFonts w:ascii="Bookman Old Style" w:hAnsi="Bookman Old Style" w:cs="Times New Roman"/>
          <w:spacing w:val="-2"/>
          <w:sz w:val="20"/>
          <w:szCs w:val="20"/>
        </w:rPr>
        <w:t xml:space="preserve">Carmen Connect </w:t>
      </w:r>
      <w:r w:rsidR="00374DDC">
        <w:rPr>
          <w:rFonts w:ascii="Bookman Old Style" w:hAnsi="Bookman Old Style" w:cs="Times New Roman"/>
          <w:spacing w:val="-2"/>
          <w:sz w:val="20"/>
          <w:szCs w:val="20"/>
        </w:rPr>
        <w:t>below</w:t>
      </w:r>
      <w:r w:rsidR="001B793C">
        <w:rPr>
          <w:rFonts w:ascii="Bookman Old Style" w:hAnsi="Bookman Old Style" w:cs="Times New Roman"/>
          <w:spacing w:val="-2"/>
          <w:sz w:val="20"/>
          <w:szCs w:val="20"/>
        </w:rPr>
        <w:t>.</w:t>
      </w:r>
      <w:r w:rsidR="00374DDC">
        <w:rPr>
          <w:rFonts w:ascii="Bookman Old Style" w:hAnsi="Bookman Old Style" w:cs="Times New Roman"/>
          <w:spacing w:val="-2"/>
          <w:sz w:val="20"/>
          <w:szCs w:val="20"/>
        </w:rPr>
        <w:t>)</w:t>
      </w:r>
    </w:p>
    <w:p w:rsidR="00EE7F3C" w:rsidRPr="004E72E2" w:rsidRDefault="00CF53E7" w:rsidP="00EE7F3C">
      <w:pPr>
        <w:rPr>
          <w:rFonts w:ascii="Bookman Old Style" w:hAnsi="Bookman Old Style" w:cs="Arial"/>
          <w:bCs/>
          <w:sz w:val="20"/>
          <w:szCs w:val="20"/>
        </w:rPr>
      </w:pPr>
      <w:r>
        <w:rPr>
          <w:rFonts w:ascii="Bookman Old Style" w:hAnsi="Bookman Old Style" w:cs="Arial"/>
          <w:b/>
          <w:bCs/>
        </w:rPr>
        <w:t xml:space="preserve">Course </w:t>
      </w:r>
      <w:r w:rsidR="00EE7F3C" w:rsidRPr="003F7BBD">
        <w:rPr>
          <w:rFonts w:ascii="Bookman Old Style" w:hAnsi="Bookman Old Style" w:cs="Arial"/>
          <w:b/>
          <w:bCs/>
        </w:rPr>
        <w:t>Learning Objectives:</w:t>
      </w:r>
      <w:r w:rsidR="00EE7F3C" w:rsidRPr="004E72E2">
        <w:rPr>
          <w:rFonts w:ascii="Bookman Old Style" w:hAnsi="Bookman Old Style" w:cs="Arial"/>
          <w:b/>
          <w:bCs/>
          <w:sz w:val="20"/>
          <w:szCs w:val="20"/>
        </w:rPr>
        <w:t xml:space="preserve"> </w:t>
      </w:r>
      <w:r w:rsidR="004A5E24">
        <w:rPr>
          <w:rFonts w:ascii="Bookman Old Style" w:hAnsi="Bookman Old Style" w:cs="Arial"/>
          <w:b/>
          <w:bCs/>
          <w:sz w:val="20"/>
          <w:szCs w:val="20"/>
        </w:rPr>
        <w:t xml:space="preserve"> </w:t>
      </w:r>
      <w:r w:rsidR="00EE7F3C" w:rsidRPr="004E72E2">
        <w:rPr>
          <w:rFonts w:ascii="Bookman Old Style" w:hAnsi="Bookman Old Style" w:cs="Arial"/>
          <w:bCs/>
          <w:sz w:val="20"/>
          <w:szCs w:val="20"/>
        </w:rPr>
        <w:t xml:space="preserve">After taking this course, </w:t>
      </w:r>
      <w:r w:rsidR="00086494">
        <w:rPr>
          <w:rFonts w:ascii="Bookman Old Style" w:hAnsi="Bookman Old Style" w:cs="Arial"/>
          <w:bCs/>
          <w:sz w:val="20"/>
          <w:szCs w:val="20"/>
        </w:rPr>
        <w:t xml:space="preserve">you </w:t>
      </w:r>
      <w:r w:rsidR="00332E38">
        <w:rPr>
          <w:rFonts w:ascii="Bookman Old Style" w:hAnsi="Bookman Old Style" w:cs="Arial"/>
          <w:bCs/>
          <w:sz w:val="20"/>
          <w:szCs w:val="20"/>
        </w:rPr>
        <w:t>should be</w:t>
      </w:r>
      <w:r w:rsidR="00EE7F3C" w:rsidRPr="004E72E2">
        <w:rPr>
          <w:rFonts w:ascii="Bookman Old Style" w:hAnsi="Bookman Old Style" w:cs="Arial"/>
          <w:bCs/>
          <w:sz w:val="20"/>
          <w:szCs w:val="20"/>
        </w:rPr>
        <w:t xml:space="preserve"> able to:</w:t>
      </w:r>
    </w:p>
    <w:p w:rsidR="00EE7F3C" w:rsidRDefault="00EE7F3C" w:rsidP="00EE7F3C">
      <w:pPr>
        <w:pStyle w:val="ListParagraph"/>
        <w:numPr>
          <w:ilvl w:val="0"/>
          <w:numId w:val="11"/>
        </w:numPr>
        <w:spacing w:after="0" w:line="240" w:lineRule="auto"/>
        <w:rPr>
          <w:rFonts w:ascii="Bookman Old Style" w:hAnsi="Bookman Old Style" w:cs="Arial"/>
          <w:bCs/>
          <w:sz w:val="20"/>
          <w:szCs w:val="20"/>
        </w:rPr>
      </w:pPr>
      <w:r w:rsidRPr="003F299D">
        <w:rPr>
          <w:rFonts w:ascii="Bookman Old Style" w:hAnsi="Bookman Old Style" w:cs="Arial"/>
          <w:bCs/>
          <w:sz w:val="20"/>
          <w:szCs w:val="20"/>
        </w:rPr>
        <w:t>Define, explain, and apply terms and concepts regarding the nature, characteristics, and purposes of information</w:t>
      </w:r>
      <w:r w:rsidR="00E76EC8">
        <w:rPr>
          <w:rFonts w:ascii="Bookman Old Style" w:hAnsi="Bookman Old Style" w:cs="Arial"/>
          <w:bCs/>
          <w:sz w:val="20"/>
          <w:szCs w:val="20"/>
        </w:rPr>
        <w:t>;</w:t>
      </w:r>
      <w:r w:rsidRPr="003F299D">
        <w:rPr>
          <w:rFonts w:ascii="Bookman Old Style" w:hAnsi="Bookman Old Style" w:cs="Arial"/>
          <w:bCs/>
          <w:sz w:val="20"/>
          <w:szCs w:val="20"/>
        </w:rPr>
        <w:t xml:space="preserve"> its </w:t>
      </w:r>
      <w:r w:rsidR="00657328">
        <w:rPr>
          <w:rFonts w:ascii="Bookman Old Style" w:hAnsi="Bookman Old Style" w:cs="Arial"/>
          <w:bCs/>
          <w:sz w:val="20"/>
          <w:szCs w:val="20"/>
        </w:rPr>
        <w:t xml:space="preserve">social </w:t>
      </w:r>
      <w:r w:rsidR="000051D5" w:rsidRPr="003F299D">
        <w:rPr>
          <w:rFonts w:ascii="Bookman Old Style" w:hAnsi="Bookman Old Style" w:cs="Arial"/>
          <w:bCs/>
          <w:sz w:val="20"/>
          <w:szCs w:val="20"/>
        </w:rPr>
        <w:t>consequences</w:t>
      </w:r>
      <w:r w:rsidR="00657328">
        <w:rPr>
          <w:rFonts w:ascii="Bookman Old Style" w:hAnsi="Bookman Old Style" w:cs="Arial"/>
          <w:bCs/>
          <w:sz w:val="20"/>
          <w:szCs w:val="20"/>
        </w:rPr>
        <w:t>;</w:t>
      </w:r>
      <w:r w:rsidR="000051D5" w:rsidRPr="003F299D">
        <w:rPr>
          <w:rFonts w:ascii="Bookman Old Style" w:hAnsi="Bookman Old Style" w:cs="Arial"/>
          <w:bCs/>
          <w:sz w:val="20"/>
          <w:szCs w:val="20"/>
        </w:rPr>
        <w:t xml:space="preserve"> </w:t>
      </w:r>
      <w:r w:rsidR="000051D5">
        <w:rPr>
          <w:rFonts w:ascii="Bookman Old Style" w:hAnsi="Bookman Old Style" w:cs="Arial"/>
          <w:bCs/>
          <w:sz w:val="20"/>
          <w:szCs w:val="20"/>
        </w:rPr>
        <w:t xml:space="preserve">and </w:t>
      </w:r>
      <w:r w:rsidRPr="003F299D">
        <w:rPr>
          <w:rFonts w:ascii="Bookman Old Style" w:hAnsi="Bookman Old Style" w:cs="Arial"/>
          <w:bCs/>
          <w:sz w:val="20"/>
          <w:szCs w:val="20"/>
        </w:rPr>
        <w:t>future predictions regarding information and information professions.</w:t>
      </w:r>
    </w:p>
    <w:p w:rsidR="00EE7F3C" w:rsidRPr="003F299D" w:rsidRDefault="00EE7F3C" w:rsidP="00EE7F3C">
      <w:pPr>
        <w:pStyle w:val="ListParagraph"/>
        <w:numPr>
          <w:ilvl w:val="0"/>
          <w:numId w:val="11"/>
        </w:numPr>
        <w:spacing w:after="0" w:line="240" w:lineRule="auto"/>
        <w:rPr>
          <w:rFonts w:ascii="Bookman Old Style" w:hAnsi="Bookman Old Style" w:cs="Arial"/>
          <w:bCs/>
          <w:sz w:val="20"/>
          <w:szCs w:val="20"/>
        </w:rPr>
      </w:pPr>
      <w:r w:rsidRPr="003F299D">
        <w:rPr>
          <w:rFonts w:ascii="Bookman Old Style" w:hAnsi="Bookman Old Style" w:cs="Arial"/>
          <w:bCs/>
          <w:sz w:val="20"/>
          <w:szCs w:val="20"/>
        </w:rPr>
        <w:t xml:space="preserve">Use online skills and tools to explore </w:t>
      </w:r>
      <w:r w:rsidR="00332E38">
        <w:rPr>
          <w:rFonts w:ascii="Bookman Old Style" w:hAnsi="Bookman Old Style" w:cs="Arial"/>
          <w:bCs/>
          <w:sz w:val="20"/>
          <w:szCs w:val="20"/>
        </w:rPr>
        <w:t>your</w:t>
      </w:r>
      <w:r w:rsidRPr="003F299D">
        <w:rPr>
          <w:rFonts w:ascii="Bookman Old Style" w:hAnsi="Bookman Old Style" w:cs="Arial"/>
          <w:bCs/>
          <w:sz w:val="20"/>
          <w:szCs w:val="20"/>
        </w:rPr>
        <w:t xml:space="preserve"> own career interests</w:t>
      </w:r>
      <w:r w:rsidR="005C1356">
        <w:rPr>
          <w:rFonts w:ascii="Bookman Old Style" w:hAnsi="Bookman Old Style" w:cs="Arial"/>
          <w:bCs/>
          <w:sz w:val="20"/>
          <w:szCs w:val="20"/>
        </w:rPr>
        <w:t>.</w:t>
      </w:r>
      <w:r w:rsidRPr="003F299D">
        <w:rPr>
          <w:rFonts w:ascii="Bookman Old Style" w:hAnsi="Bookman Old Style" w:cs="Arial"/>
          <w:bCs/>
          <w:sz w:val="20"/>
          <w:szCs w:val="20"/>
        </w:rPr>
        <w:t xml:space="preserve">  </w:t>
      </w:r>
    </w:p>
    <w:p w:rsidR="001551E4" w:rsidRDefault="00EE7F3C" w:rsidP="00EE7F3C">
      <w:pPr>
        <w:pStyle w:val="ListParagraph"/>
        <w:numPr>
          <w:ilvl w:val="0"/>
          <w:numId w:val="11"/>
        </w:numPr>
        <w:spacing w:after="0" w:line="240" w:lineRule="auto"/>
        <w:rPr>
          <w:rFonts w:ascii="Bookman Old Style" w:hAnsi="Bookman Old Style" w:cs="Arial"/>
          <w:bCs/>
          <w:sz w:val="20"/>
          <w:szCs w:val="20"/>
        </w:rPr>
      </w:pPr>
      <w:r w:rsidRPr="001551E4">
        <w:rPr>
          <w:rFonts w:ascii="Bookman Old Style" w:hAnsi="Bookman Old Style" w:cs="Arial"/>
          <w:bCs/>
          <w:sz w:val="20"/>
          <w:szCs w:val="20"/>
        </w:rPr>
        <w:t>Find,</w:t>
      </w:r>
      <w:r w:rsidR="001551E4" w:rsidRPr="001551E4">
        <w:rPr>
          <w:rFonts w:ascii="Bookman Old Style" w:hAnsi="Bookman Old Style" w:cs="Arial"/>
          <w:bCs/>
          <w:sz w:val="20"/>
          <w:szCs w:val="20"/>
        </w:rPr>
        <w:t xml:space="preserve"> analyze, and </w:t>
      </w:r>
      <w:r w:rsidRPr="001551E4">
        <w:rPr>
          <w:rFonts w:ascii="Bookman Old Style" w:hAnsi="Bookman Old Style" w:cs="Arial"/>
          <w:bCs/>
          <w:sz w:val="20"/>
          <w:szCs w:val="20"/>
        </w:rPr>
        <w:t>evaluate</w:t>
      </w:r>
      <w:r w:rsidR="001551E4" w:rsidRPr="001551E4">
        <w:rPr>
          <w:rFonts w:ascii="Bookman Old Style" w:hAnsi="Bookman Old Style" w:cs="Arial"/>
          <w:bCs/>
          <w:sz w:val="20"/>
          <w:szCs w:val="20"/>
        </w:rPr>
        <w:t xml:space="preserve"> </w:t>
      </w:r>
      <w:r w:rsidRPr="001551E4">
        <w:rPr>
          <w:rFonts w:ascii="Bookman Old Style" w:hAnsi="Bookman Old Style" w:cs="Arial"/>
          <w:bCs/>
          <w:sz w:val="20"/>
          <w:szCs w:val="20"/>
        </w:rPr>
        <w:t>online</w:t>
      </w:r>
      <w:r w:rsidR="001551E4" w:rsidRPr="001551E4">
        <w:rPr>
          <w:rFonts w:ascii="Bookman Old Style" w:hAnsi="Bookman Old Style" w:cs="Arial"/>
          <w:bCs/>
          <w:sz w:val="20"/>
          <w:szCs w:val="20"/>
        </w:rPr>
        <w:t xml:space="preserve"> </w:t>
      </w:r>
      <w:r w:rsidRPr="001551E4">
        <w:rPr>
          <w:rFonts w:ascii="Bookman Old Style" w:hAnsi="Bookman Old Style" w:cs="Arial"/>
          <w:bCs/>
          <w:sz w:val="20"/>
          <w:szCs w:val="20"/>
        </w:rPr>
        <w:t xml:space="preserve">information to compare and contrast information professions, including the work products and processes, personal and societal benefits, job conditions, and the preparation for each profession. The information literacy skills </w:t>
      </w:r>
      <w:r w:rsidR="00332E38" w:rsidRPr="001551E4">
        <w:rPr>
          <w:rFonts w:ascii="Bookman Old Style" w:hAnsi="Bookman Old Style" w:cs="Arial"/>
          <w:bCs/>
          <w:sz w:val="20"/>
          <w:szCs w:val="20"/>
        </w:rPr>
        <w:t xml:space="preserve">you </w:t>
      </w:r>
      <w:r w:rsidRPr="001551E4">
        <w:rPr>
          <w:rFonts w:ascii="Bookman Old Style" w:hAnsi="Bookman Old Style" w:cs="Arial"/>
          <w:bCs/>
          <w:sz w:val="20"/>
          <w:szCs w:val="20"/>
        </w:rPr>
        <w:t xml:space="preserve">will be able to use include choosing </w:t>
      </w:r>
      <w:r w:rsidR="002C0875">
        <w:rPr>
          <w:rFonts w:ascii="Bookman Old Style" w:hAnsi="Bookman Old Style" w:cs="Arial"/>
          <w:bCs/>
          <w:sz w:val="20"/>
          <w:szCs w:val="20"/>
        </w:rPr>
        <w:t xml:space="preserve">the most </w:t>
      </w:r>
      <w:r w:rsidR="001551E4">
        <w:rPr>
          <w:rFonts w:ascii="Bookman Old Style" w:hAnsi="Bookman Old Style" w:cs="Arial"/>
          <w:bCs/>
          <w:sz w:val="20"/>
          <w:szCs w:val="20"/>
        </w:rPr>
        <w:t xml:space="preserve">productive </w:t>
      </w:r>
      <w:r w:rsidRPr="001551E4">
        <w:rPr>
          <w:rFonts w:ascii="Bookman Old Style" w:hAnsi="Bookman Old Style" w:cs="Arial"/>
          <w:bCs/>
          <w:sz w:val="20"/>
          <w:szCs w:val="20"/>
        </w:rPr>
        <w:t xml:space="preserve">search terms; using logical operators; limiting or expanding search results; selecting and using the best Web search tools; looking for news stories on the Internet; using library research databases; using a variety of Web-based job, education, and news databases; </w:t>
      </w:r>
      <w:r w:rsidR="00E71D97">
        <w:rPr>
          <w:rFonts w:ascii="Bookman Old Style" w:hAnsi="Bookman Old Style" w:cs="Arial"/>
          <w:bCs/>
          <w:sz w:val="20"/>
          <w:szCs w:val="20"/>
        </w:rPr>
        <w:t xml:space="preserve">and </w:t>
      </w:r>
      <w:r w:rsidRPr="001551E4">
        <w:rPr>
          <w:rFonts w:ascii="Bookman Old Style" w:hAnsi="Bookman Old Style" w:cs="Arial"/>
          <w:bCs/>
          <w:sz w:val="20"/>
          <w:szCs w:val="20"/>
        </w:rPr>
        <w:t>using periodical indexes to locate articles online</w:t>
      </w:r>
    </w:p>
    <w:p w:rsidR="00F23D8D" w:rsidRDefault="00EE7F3C" w:rsidP="00EE7F3C">
      <w:pPr>
        <w:pStyle w:val="ListParagraph"/>
        <w:numPr>
          <w:ilvl w:val="0"/>
          <w:numId w:val="11"/>
        </w:numPr>
        <w:spacing w:after="0" w:line="240" w:lineRule="auto"/>
        <w:rPr>
          <w:rFonts w:ascii="Bookman Old Style" w:hAnsi="Bookman Old Style" w:cs="Arial"/>
          <w:bCs/>
          <w:sz w:val="20"/>
          <w:szCs w:val="20"/>
        </w:rPr>
      </w:pPr>
      <w:r w:rsidRPr="001551E4">
        <w:rPr>
          <w:rFonts w:ascii="Bookman Old Style" w:hAnsi="Bookman Old Style" w:cs="Arial"/>
          <w:bCs/>
          <w:sz w:val="20"/>
          <w:szCs w:val="20"/>
        </w:rPr>
        <w:t xml:space="preserve">Decide whether an information profession is right for </w:t>
      </w:r>
      <w:r w:rsidR="007F286F" w:rsidRPr="001551E4">
        <w:rPr>
          <w:rFonts w:ascii="Bookman Old Style" w:hAnsi="Bookman Old Style" w:cs="Arial"/>
          <w:bCs/>
          <w:sz w:val="20"/>
          <w:szCs w:val="20"/>
        </w:rPr>
        <w:t>you</w:t>
      </w:r>
      <w:r w:rsidR="00F23D8D">
        <w:rPr>
          <w:rFonts w:ascii="Bookman Old Style" w:hAnsi="Bookman Old Style" w:cs="Arial"/>
          <w:bCs/>
          <w:sz w:val="20"/>
          <w:szCs w:val="20"/>
        </w:rPr>
        <w:t xml:space="preserve">, based on the information   available about yourself </w:t>
      </w:r>
      <w:r w:rsidR="00CD2359">
        <w:rPr>
          <w:rFonts w:ascii="Bookman Old Style" w:hAnsi="Bookman Old Style" w:cs="Arial"/>
          <w:bCs/>
          <w:sz w:val="20"/>
          <w:szCs w:val="20"/>
        </w:rPr>
        <w:t xml:space="preserve">interests, personality, </w:t>
      </w:r>
      <w:r w:rsidR="00F23D8D">
        <w:rPr>
          <w:rFonts w:ascii="Bookman Old Style" w:hAnsi="Bookman Old Style" w:cs="Arial"/>
          <w:bCs/>
          <w:sz w:val="20"/>
          <w:szCs w:val="20"/>
        </w:rPr>
        <w:t>and the professions</w:t>
      </w:r>
      <w:r w:rsidR="00CD2359">
        <w:rPr>
          <w:rFonts w:ascii="Bookman Old Style" w:hAnsi="Bookman Old Style" w:cs="Arial"/>
          <w:bCs/>
          <w:sz w:val="20"/>
          <w:szCs w:val="20"/>
        </w:rPr>
        <w:t xml:space="preserve"> themselves</w:t>
      </w:r>
      <w:r w:rsidR="00F23D8D">
        <w:rPr>
          <w:rFonts w:ascii="Bookman Old Style" w:hAnsi="Bookman Old Style" w:cs="Arial"/>
          <w:bCs/>
          <w:sz w:val="20"/>
          <w:szCs w:val="20"/>
        </w:rPr>
        <w:t xml:space="preserve">. </w:t>
      </w:r>
    </w:p>
    <w:p w:rsidR="00EE7F3C" w:rsidRPr="001551E4" w:rsidRDefault="00F23D8D" w:rsidP="00EE7F3C">
      <w:pPr>
        <w:pStyle w:val="ListParagraph"/>
        <w:numPr>
          <w:ilvl w:val="0"/>
          <w:numId w:val="11"/>
        </w:numPr>
        <w:spacing w:after="0" w:line="240" w:lineRule="auto"/>
        <w:rPr>
          <w:rFonts w:ascii="Bookman Old Style" w:hAnsi="Bookman Old Style" w:cs="Arial"/>
          <w:bCs/>
          <w:sz w:val="20"/>
          <w:szCs w:val="20"/>
        </w:rPr>
      </w:pPr>
      <w:r>
        <w:rPr>
          <w:rFonts w:ascii="Bookman Old Style" w:hAnsi="Bookman Old Style" w:cs="Arial"/>
          <w:bCs/>
          <w:sz w:val="20"/>
          <w:szCs w:val="20"/>
        </w:rPr>
        <w:t>R</w:t>
      </w:r>
      <w:r w:rsidR="00EE7F3C" w:rsidRPr="001551E4">
        <w:rPr>
          <w:rFonts w:ascii="Bookman Old Style" w:hAnsi="Bookman Old Style" w:cs="Arial"/>
          <w:bCs/>
          <w:sz w:val="20"/>
          <w:szCs w:val="20"/>
        </w:rPr>
        <w:t>egardless</w:t>
      </w:r>
      <w:r>
        <w:rPr>
          <w:rFonts w:ascii="Bookman Old Style" w:hAnsi="Bookman Old Style" w:cs="Arial"/>
          <w:bCs/>
          <w:sz w:val="20"/>
          <w:szCs w:val="20"/>
        </w:rPr>
        <w:t xml:space="preserve"> of what you decide, you’ll be able to explain </w:t>
      </w:r>
      <w:r w:rsidR="00EE7F3C" w:rsidRPr="001551E4">
        <w:rPr>
          <w:rFonts w:ascii="Bookman Old Style" w:hAnsi="Bookman Old Style" w:cs="Arial"/>
          <w:bCs/>
          <w:sz w:val="20"/>
          <w:szCs w:val="20"/>
        </w:rPr>
        <w:t xml:space="preserve">what next steps </w:t>
      </w:r>
      <w:r w:rsidR="007F286F" w:rsidRPr="001551E4">
        <w:rPr>
          <w:rFonts w:ascii="Bookman Old Style" w:hAnsi="Bookman Old Style" w:cs="Arial"/>
          <w:bCs/>
          <w:sz w:val="20"/>
          <w:szCs w:val="20"/>
        </w:rPr>
        <w:t>you</w:t>
      </w:r>
      <w:r w:rsidR="00EE7F3C" w:rsidRPr="001551E4">
        <w:rPr>
          <w:rFonts w:ascii="Bookman Old Style" w:hAnsi="Bookman Old Style" w:cs="Arial"/>
          <w:bCs/>
          <w:sz w:val="20"/>
          <w:szCs w:val="20"/>
        </w:rPr>
        <w:t xml:space="preserve"> should take toward </w:t>
      </w:r>
      <w:r w:rsidR="00AA55A2">
        <w:rPr>
          <w:rFonts w:ascii="Bookman Old Style" w:hAnsi="Bookman Old Style" w:cs="Arial"/>
          <w:bCs/>
          <w:sz w:val="20"/>
          <w:szCs w:val="20"/>
        </w:rPr>
        <w:t>having the career you want</w:t>
      </w:r>
      <w:r w:rsidR="00EE7F3C" w:rsidRPr="001551E4">
        <w:rPr>
          <w:rFonts w:ascii="Bookman Old Style" w:hAnsi="Bookman Old Style" w:cs="Arial"/>
          <w:bCs/>
          <w:sz w:val="20"/>
          <w:szCs w:val="20"/>
        </w:rPr>
        <w:t>.</w:t>
      </w:r>
    </w:p>
    <w:p w:rsidR="00937B57" w:rsidRDefault="00937B57" w:rsidP="00937B57">
      <w:pPr>
        <w:spacing w:after="0" w:line="240" w:lineRule="auto"/>
        <w:rPr>
          <w:rFonts w:ascii="Bookman Old Style" w:hAnsi="Bookman Old Style" w:cs="Arial"/>
          <w:bCs/>
          <w:sz w:val="20"/>
          <w:szCs w:val="20"/>
        </w:rPr>
      </w:pPr>
    </w:p>
    <w:p w:rsidR="00937B57" w:rsidRDefault="00937B57" w:rsidP="00937B57">
      <w:pPr>
        <w:spacing w:after="0" w:line="240" w:lineRule="auto"/>
        <w:rPr>
          <w:rFonts w:ascii="Bookman Old Style" w:hAnsi="Bookman Old Style" w:cs="Arial"/>
          <w:b/>
          <w:bCs/>
          <w:sz w:val="20"/>
          <w:szCs w:val="20"/>
        </w:rPr>
      </w:pPr>
    </w:p>
    <w:p w:rsidR="007523A0" w:rsidRDefault="007523A0" w:rsidP="009B4418">
      <w:pPr>
        <w:spacing w:after="0" w:line="240" w:lineRule="auto"/>
        <w:rPr>
          <w:rFonts w:ascii="Bookman Old Style" w:hAnsi="Bookman Old Style" w:cs="Arial"/>
          <w:bCs/>
          <w:sz w:val="20"/>
          <w:szCs w:val="20"/>
        </w:rPr>
      </w:pPr>
    </w:p>
    <w:p w:rsidR="009B4418" w:rsidRDefault="009B4418" w:rsidP="009B4418">
      <w:pPr>
        <w:spacing w:after="0" w:line="240" w:lineRule="auto"/>
        <w:rPr>
          <w:rFonts w:ascii="Bookman Old Style" w:hAnsi="Bookman Old Style" w:cs="Arial"/>
          <w:b/>
          <w:bCs/>
        </w:rPr>
      </w:pPr>
      <w:r w:rsidRPr="009B4418">
        <w:rPr>
          <w:rFonts w:ascii="Bookman Old Style" w:hAnsi="Bookman Old Style" w:cs="Arial"/>
          <w:b/>
          <w:bCs/>
        </w:rPr>
        <w:t>Guest Speakers</w:t>
      </w:r>
      <w:r w:rsidR="00463F53">
        <w:rPr>
          <w:rFonts w:ascii="Bookman Old Style" w:hAnsi="Bookman Old Style" w:cs="Arial"/>
          <w:b/>
          <w:bCs/>
        </w:rPr>
        <w:t xml:space="preserve"> from </w:t>
      </w:r>
      <w:r w:rsidR="00DF546B">
        <w:rPr>
          <w:rFonts w:ascii="Bookman Old Style" w:hAnsi="Bookman Old Style" w:cs="Arial"/>
          <w:b/>
          <w:bCs/>
        </w:rPr>
        <w:t xml:space="preserve">Various </w:t>
      </w:r>
      <w:r w:rsidR="00463F53">
        <w:rPr>
          <w:rFonts w:ascii="Bookman Old Style" w:hAnsi="Bookman Old Style" w:cs="Arial"/>
          <w:b/>
          <w:bCs/>
        </w:rPr>
        <w:t>Information Professions</w:t>
      </w:r>
      <w:r w:rsidR="00CF53E7">
        <w:rPr>
          <w:rFonts w:ascii="Bookman Old Style" w:hAnsi="Bookman Old Style" w:cs="Arial"/>
          <w:b/>
          <w:bCs/>
        </w:rPr>
        <w:t xml:space="preserve"> (</w:t>
      </w:r>
      <w:r w:rsidR="00546B06">
        <w:rPr>
          <w:rFonts w:ascii="Bookman Old Style" w:hAnsi="Bookman Old Style" w:cs="Arial"/>
          <w:b/>
          <w:bCs/>
        </w:rPr>
        <w:t>Some of t</w:t>
      </w:r>
      <w:r w:rsidR="00CF53E7">
        <w:rPr>
          <w:rFonts w:ascii="Bookman Old Style" w:hAnsi="Bookman Old Style" w:cs="Arial"/>
          <w:b/>
          <w:bCs/>
        </w:rPr>
        <w:t xml:space="preserve">hese are from the hybrid course and may be different for </w:t>
      </w:r>
      <w:r w:rsidR="009207DB">
        <w:rPr>
          <w:rFonts w:ascii="Bookman Old Style" w:hAnsi="Bookman Old Style" w:cs="Arial"/>
          <w:b/>
          <w:bCs/>
        </w:rPr>
        <w:t>s</w:t>
      </w:r>
      <w:r w:rsidR="00CF53E7">
        <w:rPr>
          <w:rFonts w:ascii="Bookman Old Style" w:hAnsi="Bookman Old Style" w:cs="Arial"/>
          <w:b/>
          <w:bCs/>
        </w:rPr>
        <w:t>pring 2015.)</w:t>
      </w:r>
    </w:p>
    <w:p w:rsidR="009B4418" w:rsidRPr="00A908C0" w:rsidRDefault="00720AF2" w:rsidP="009B4418">
      <w:pPr>
        <w:spacing w:after="0" w:line="240" w:lineRule="auto"/>
        <w:rPr>
          <w:rFonts w:ascii="Bookman Old Style" w:hAnsi="Bookman Old Style" w:cs="Arial"/>
          <w:bCs/>
          <w:sz w:val="20"/>
          <w:szCs w:val="20"/>
        </w:rPr>
      </w:pPr>
      <w:r>
        <w:rPr>
          <w:rFonts w:ascii="Bookman Old Style" w:hAnsi="Bookman Old Style" w:cs="Arial"/>
          <w:bCs/>
          <w:sz w:val="20"/>
          <w:szCs w:val="20"/>
        </w:rPr>
        <w:t xml:space="preserve">Entrepreneur </w:t>
      </w:r>
      <w:r w:rsidR="009B4418" w:rsidRPr="00A908C0">
        <w:rPr>
          <w:rFonts w:ascii="Bookman Old Style" w:hAnsi="Bookman Old Style" w:cs="Arial"/>
          <w:bCs/>
          <w:sz w:val="20"/>
          <w:szCs w:val="20"/>
        </w:rPr>
        <w:t xml:space="preserve">Elizabeth Dennis from </w:t>
      </w:r>
      <w:proofErr w:type="spellStart"/>
      <w:r w:rsidR="009B4418" w:rsidRPr="00A908C0">
        <w:rPr>
          <w:rFonts w:ascii="Bookman Old Style" w:hAnsi="Bookman Old Style" w:cs="Arial"/>
          <w:bCs/>
          <w:sz w:val="20"/>
          <w:szCs w:val="20"/>
        </w:rPr>
        <w:t>Humenergy</w:t>
      </w:r>
      <w:proofErr w:type="spellEnd"/>
      <w:r w:rsidR="003424F0">
        <w:rPr>
          <w:rFonts w:ascii="Bookman Old Style" w:hAnsi="Bookman Old Style" w:cs="Arial"/>
          <w:bCs/>
          <w:sz w:val="20"/>
          <w:szCs w:val="20"/>
        </w:rPr>
        <w:t>.</w:t>
      </w:r>
    </w:p>
    <w:p w:rsidR="009B4418" w:rsidRPr="00A908C0" w:rsidRDefault="009B4418" w:rsidP="009B4418">
      <w:pPr>
        <w:spacing w:after="0" w:line="240" w:lineRule="auto"/>
        <w:rPr>
          <w:rFonts w:ascii="Bookman Old Style" w:hAnsi="Bookman Old Style" w:cs="Arial"/>
          <w:bCs/>
          <w:sz w:val="20"/>
          <w:szCs w:val="20"/>
        </w:rPr>
      </w:pPr>
      <w:r w:rsidRPr="00A908C0">
        <w:rPr>
          <w:rFonts w:ascii="Bookman Old Style" w:hAnsi="Bookman Old Style" w:cs="Arial"/>
          <w:bCs/>
          <w:sz w:val="20"/>
          <w:szCs w:val="20"/>
        </w:rPr>
        <w:t>FBI Agent Regina Thompson</w:t>
      </w:r>
      <w:r w:rsidR="00CF53E7">
        <w:rPr>
          <w:rFonts w:ascii="Bookman Old Style" w:hAnsi="Bookman Old Style" w:cs="Arial"/>
          <w:bCs/>
          <w:sz w:val="20"/>
          <w:szCs w:val="20"/>
        </w:rPr>
        <w:t>.</w:t>
      </w:r>
      <w:r w:rsidRPr="00A908C0">
        <w:rPr>
          <w:rFonts w:ascii="Bookman Old Style" w:hAnsi="Bookman Old Style" w:cs="Arial"/>
          <w:bCs/>
          <w:sz w:val="20"/>
          <w:szCs w:val="20"/>
        </w:rPr>
        <w:t xml:space="preserve"> </w:t>
      </w:r>
    </w:p>
    <w:p w:rsidR="00976986" w:rsidRPr="00A908C0" w:rsidRDefault="00976986" w:rsidP="00976986">
      <w:pPr>
        <w:spacing w:after="0" w:line="240" w:lineRule="auto"/>
        <w:rPr>
          <w:rFonts w:ascii="Bookman Old Style" w:hAnsi="Bookman Old Style" w:cs="Arial"/>
          <w:b/>
          <w:bCs/>
        </w:rPr>
      </w:pPr>
      <w:r w:rsidRPr="00A908C0">
        <w:rPr>
          <w:rFonts w:ascii="Bookman Old Style" w:hAnsi="Bookman Old Style" w:cs="Arial"/>
          <w:bCs/>
          <w:sz w:val="20"/>
          <w:szCs w:val="20"/>
        </w:rPr>
        <w:t>OSU Librar</w:t>
      </w:r>
      <w:r w:rsidR="00E77151">
        <w:rPr>
          <w:rFonts w:ascii="Bookman Old Style" w:hAnsi="Bookman Old Style" w:cs="Arial"/>
          <w:bCs/>
          <w:sz w:val="20"/>
          <w:szCs w:val="20"/>
        </w:rPr>
        <w:t>ies’ Business Librarian Gene Springs</w:t>
      </w:r>
      <w:r w:rsidR="00CF53E7">
        <w:rPr>
          <w:rFonts w:ascii="Bookman Old Style" w:hAnsi="Bookman Old Style" w:cs="Arial"/>
          <w:bCs/>
          <w:sz w:val="20"/>
          <w:szCs w:val="20"/>
        </w:rPr>
        <w:t>.</w:t>
      </w:r>
    </w:p>
    <w:p w:rsidR="009B4418" w:rsidRPr="00A908C0" w:rsidRDefault="009B4418" w:rsidP="009B4418">
      <w:pPr>
        <w:spacing w:after="0" w:line="240" w:lineRule="auto"/>
        <w:rPr>
          <w:rFonts w:ascii="Bookman Old Style" w:hAnsi="Bookman Old Style" w:cs="Arial"/>
          <w:bCs/>
          <w:sz w:val="20"/>
          <w:szCs w:val="20"/>
        </w:rPr>
      </w:pPr>
      <w:proofErr w:type="spellStart"/>
      <w:r w:rsidRPr="00A908C0">
        <w:rPr>
          <w:rFonts w:ascii="Bookman Old Style" w:hAnsi="Bookman Old Style" w:cs="Arial"/>
          <w:bCs/>
          <w:sz w:val="20"/>
          <w:szCs w:val="20"/>
        </w:rPr>
        <w:t>EyeThink’s</w:t>
      </w:r>
      <w:proofErr w:type="spellEnd"/>
      <w:r w:rsidRPr="00A908C0">
        <w:rPr>
          <w:rFonts w:ascii="Bookman Old Style" w:hAnsi="Bookman Old Style" w:cs="Arial"/>
          <w:bCs/>
          <w:sz w:val="20"/>
          <w:szCs w:val="20"/>
        </w:rPr>
        <w:t xml:space="preserve"> Information Designer Gary Sankey</w:t>
      </w:r>
      <w:r w:rsidR="00CF53E7">
        <w:rPr>
          <w:rFonts w:ascii="Bookman Old Style" w:hAnsi="Bookman Old Style" w:cs="Arial"/>
          <w:bCs/>
          <w:sz w:val="20"/>
          <w:szCs w:val="20"/>
        </w:rPr>
        <w:t>.</w:t>
      </w:r>
    </w:p>
    <w:p w:rsidR="002E4832" w:rsidRDefault="002E4832" w:rsidP="002E4832">
      <w:pPr>
        <w:spacing w:after="0" w:line="240" w:lineRule="auto"/>
        <w:rPr>
          <w:rFonts w:ascii="Bookman Old Style" w:hAnsi="Bookman Old Style" w:cs="Arial"/>
          <w:bCs/>
          <w:sz w:val="20"/>
          <w:szCs w:val="20"/>
        </w:rPr>
      </w:pPr>
      <w:r w:rsidRPr="00A908C0">
        <w:rPr>
          <w:rFonts w:ascii="Bookman Old Style" w:hAnsi="Bookman Old Style" w:cs="Arial"/>
          <w:bCs/>
          <w:sz w:val="20"/>
          <w:szCs w:val="20"/>
        </w:rPr>
        <w:t>Columbus Museum of Art’s Ameri</w:t>
      </w:r>
      <w:r w:rsidR="00CF53E7">
        <w:rPr>
          <w:rFonts w:ascii="Bookman Old Style" w:hAnsi="Bookman Old Style" w:cs="Arial"/>
          <w:bCs/>
          <w:sz w:val="20"/>
          <w:szCs w:val="20"/>
        </w:rPr>
        <w:t>can Art Curator Melissa Wolfe.</w:t>
      </w:r>
    </w:p>
    <w:p w:rsidR="00A416C8" w:rsidRDefault="00A416C8" w:rsidP="002E4832">
      <w:pPr>
        <w:spacing w:after="0" w:line="240" w:lineRule="auto"/>
        <w:rPr>
          <w:rFonts w:ascii="Bookman Old Style" w:hAnsi="Bookman Old Style" w:cs="Arial"/>
          <w:bCs/>
          <w:sz w:val="20"/>
          <w:szCs w:val="20"/>
        </w:rPr>
      </w:pPr>
    </w:p>
    <w:p w:rsidR="008B6AFE" w:rsidRPr="00850196" w:rsidRDefault="00850196" w:rsidP="008B6AFE">
      <w:pPr>
        <w:rPr>
          <w:rFonts w:ascii="Bookman Old Style" w:hAnsi="Bookman Old Style" w:cs="Arial"/>
          <w:bCs/>
          <w:sz w:val="20"/>
          <w:szCs w:val="20"/>
        </w:rPr>
      </w:pPr>
      <w:r>
        <w:rPr>
          <w:rFonts w:ascii="Bookman Old Style" w:hAnsi="Bookman Old Style" w:cs="Arial"/>
          <w:b/>
          <w:bCs/>
        </w:rPr>
        <w:t xml:space="preserve">No </w:t>
      </w:r>
      <w:r w:rsidR="00A416C8" w:rsidRPr="00850196">
        <w:rPr>
          <w:rFonts w:ascii="Bookman Old Style" w:hAnsi="Bookman Old Style" w:cs="Arial"/>
          <w:b/>
          <w:bCs/>
        </w:rPr>
        <w:t>Textbook</w:t>
      </w:r>
      <w:r w:rsidR="004A63D4">
        <w:rPr>
          <w:rFonts w:ascii="Bookman Old Style" w:hAnsi="Bookman Old Style" w:cs="Arial"/>
          <w:b/>
          <w:bCs/>
        </w:rPr>
        <w:t>, But There Are</w:t>
      </w:r>
      <w:r>
        <w:rPr>
          <w:rFonts w:ascii="Bookman Old Style" w:hAnsi="Bookman Old Style" w:cs="Arial"/>
          <w:b/>
          <w:bCs/>
        </w:rPr>
        <w:t>…</w:t>
      </w:r>
      <w:r w:rsidR="00A416C8" w:rsidRPr="00850196">
        <w:rPr>
          <w:rFonts w:ascii="Bookman Old Style" w:hAnsi="Bookman Old Style" w:cs="Arial"/>
          <w:b/>
          <w:bCs/>
        </w:rPr>
        <w:t>:</w:t>
      </w:r>
      <w:r w:rsidR="00A416C8" w:rsidRPr="00850196">
        <w:rPr>
          <w:rFonts w:ascii="Bookman Old Style" w:hAnsi="Bookman Old Style" w:cs="Arial"/>
          <w:bCs/>
          <w:sz w:val="20"/>
          <w:szCs w:val="20"/>
        </w:rPr>
        <w:t xml:space="preserve"> There is no textbook required for th</w:t>
      </w:r>
      <w:r w:rsidRPr="00850196">
        <w:rPr>
          <w:rFonts w:ascii="Bookman Old Style" w:hAnsi="Bookman Old Style" w:cs="Arial"/>
          <w:bCs/>
          <w:sz w:val="20"/>
          <w:szCs w:val="20"/>
        </w:rPr>
        <w:t>is</w:t>
      </w:r>
      <w:r w:rsidR="00A416C8" w:rsidRPr="00850196">
        <w:rPr>
          <w:rFonts w:ascii="Bookman Old Style" w:hAnsi="Bookman Old Style" w:cs="Arial"/>
          <w:bCs/>
          <w:sz w:val="20"/>
          <w:szCs w:val="20"/>
        </w:rPr>
        <w:t xml:space="preserve"> course. However, you are required to take and pay for the online version of the Myers-Briggs Personality Type Indicator Complete from CPP, which will cost you $49.95. </w:t>
      </w:r>
      <w:r w:rsidR="008B6AFE">
        <w:rPr>
          <w:rFonts w:ascii="Bookman Old Style" w:hAnsi="Bookman Old Style" w:cs="Arial"/>
          <w:bCs/>
          <w:sz w:val="20"/>
          <w:szCs w:val="20"/>
        </w:rPr>
        <w:t xml:space="preserve">You’ll see a link to the CPP website right in the assignment </w:t>
      </w:r>
      <w:r w:rsidR="00922837">
        <w:rPr>
          <w:rFonts w:ascii="Bookman Old Style" w:hAnsi="Bookman Old Style" w:cs="Arial"/>
          <w:bCs/>
          <w:sz w:val="20"/>
          <w:szCs w:val="20"/>
        </w:rPr>
        <w:t xml:space="preserve">that </w:t>
      </w:r>
      <w:r w:rsidR="008B6AFE">
        <w:rPr>
          <w:rFonts w:ascii="Bookman Old Style" w:hAnsi="Bookman Old Style" w:cs="Arial"/>
          <w:bCs/>
          <w:sz w:val="20"/>
          <w:szCs w:val="20"/>
        </w:rPr>
        <w:t>ask</w:t>
      </w:r>
      <w:r w:rsidR="00922837">
        <w:rPr>
          <w:rFonts w:ascii="Bookman Old Style" w:hAnsi="Bookman Old Style" w:cs="Arial"/>
          <w:bCs/>
          <w:sz w:val="20"/>
          <w:szCs w:val="20"/>
        </w:rPr>
        <w:t>s</w:t>
      </w:r>
      <w:r w:rsidR="008B6AFE">
        <w:rPr>
          <w:rFonts w:ascii="Bookman Old Style" w:hAnsi="Bookman Old Style" w:cs="Arial"/>
          <w:bCs/>
          <w:sz w:val="20"/>
          <w:szCs w:val="20"/>
        </w:rPr>
        <w:t xml:space="preserve"> you to take the Myers-Briggs.</w:t>
      </w:r>
    </w:p>
    <w:p w:rsidR="00A416C8" w:rsidRPr="00850196" w:rsidRDefault="00A416C8" w:rsidP="00A416C8">
      <w:pPr>
        <w:rPr>
          <w:rFonts w:ascii="Bookman Old Style" w:hAnsi="Bookman Old Style" w:cs="Arial"/>
          <w:bCs/>
          <w:sz w:val="20"/>
          <w:szCs w:val="20"/>
        </w:rPr>
      </w:pPr>
      <w:r w:rsidRPr="00850196">
        <w:rPr>
          <w:rFonts w:ascii="Bookman Old Style" w:hAnsi="Bookman Old Style" w:cs="Arial"/>
          <w:bCs/>
          <w:sz w:val="20"/>
          <w:szCs w:val="20"/>
        </w:rPr>
        <w:t xml:space="preserve">Print reading materials are in e-Reserves </w:t>
      </w:r>
      <w:r w:rsidR="00850196" w:rsidRPr="00850196">
        <w:rPr>
          <w:rFonts w:ascii="Bookman Old Style" w:hAnsi="Bookman Old Style" w:cs="Arial"/>
          <w:bCs/>
          <w:sz w:val="20"/>
          <w:szCs w:val="20"/>
        </w:rPr>
        <w:t>f</w:t>
      </w:r>
      <w:r w:rsidRPr="00850196">
        <w:rPr>
          <w:rFonts w:ascii="Bookman Old Style" w:hAnsi="Bookman Old Style" w:cs="Arial"/>
          <w:bCs/>
          <w:sz w:val="20"/>
          <w:szCs w:val="20"/>
        </w:rPr>
        <w:t xml:space="preserve">rom June Lester and Wallace Koehler’s </w:t>
      </w:r>
      <w:r w:rsidRPr="00850196">
        <w:rPr>
          <w:rFonts w:ascii="Bookman Old Style" w:hAnsi="Bookman Old Style" w:cs="Arial"/>
          <w:bCs/>
          <w:i/>
          <w:sz w:val="20"/>
          <w:szCs w:val="20"/>
        </w:rPr>
        <w:t>Fundamentals of Information Studies</w:t>
      </w:r>
      <w:r w:rsidRPr="00850196">
        <w:rPr>
          <w:rFonts w:ascii="Bookman Old Style" w:hAnsi="Bookman Old Style" w:cs="Arial"/>
          <w:bCs/>
          <w:sz w:val="20"/>
          <w:szCs w:val="20"/>
        </w:rPr>
        <w:t>, published in 2007 by Neal-Schuman Publishers</w:t>
      </w:r>
      <w:r w:rsidR="00850196" w:rsidRPr="00850196">
        <w:rPr>
          <w:rFonts w:ascii="Bookman Old Style" w:hAnsi="Bookman Old Style" w:cs="Arial"/>
          <w:bCs/>
          <w:sz w:val="20"/>
          <w:szCs w:val="20"/>
        </w:rPr>
        <w:t xml:space="preserve">, and from James </w:t>
      </w:r>
      <w:proofErr w:type="spellStart"/>
      <w:r w:rsidR="00850196" w:rsidRPr="00850196">
        <w:rPr>
          <w:rFonts w:ascii="Bookman Old Style" w:hAnsi="Bookman Old Style" w:cs="Arial"/>
          <w:bCs/>
          <w:sz w:val="20"/>
          <w:szCs w:val="20"/>
        </w:rPr>
        <w:t>Gleick’s</w:t>
      </w:r>
      <w:proofErr w:type="spellEnd"/>
      <w:r w:rsidR="00850196" w:rsidRPr="00850196">
        <w:rPr>
          <w:rFonts w:ascii="Bookman Old Style" w:hAnsi="Bookman Old Style" w:cs="Arial"/>
          <w:bCs/>
          <w:sz w:val="20"/>
          <w:szCs w:val="20"/>
        </w:rPr>
        <w:t xml:space="preserve"> </w:t>
      </w:r>
      <w:r w:rsidR="00850196" w:rsidRPr="00850196">
        <w:rPr>
          <w:rFonts w:ascii="Bookman Old Style" w:hAnsi="Bookman Old Style" w:cs="Arial"/>
          <w:bCs/>
          <w:i/>
          <w:sz w:val="20"/>
          <w:szCs w:val="20"/>
        </w:rPr>
        <w:t>The Information</w:t>
      </w:r>
      <w:r w:rsidR="00850196" w:rsidRPr="00850196">
        <w:rPr>
          <w:rFonts w:ascii="Bookman Old Style" w:hAnsi="Bookman Old Style" w:cs="Arial"/>
          <w:bCs/>
          <w:sz w:val="20"/>
          <w:szCs w:val="20"/>
        </w:rPr>
        <w:t xml:space="preserve">, published by Pantheon Books in 2011.  </w:t>
      </w:r>
      <w:r w:rsidR="008B6AFE">
        <w:rPr>
          <w:rFonts w:ascii="Bookman Old Style" w:hAnsi="Bookman Old Style" w:cs="Arial"/>
          <w:bCs/>
          <w:sz w:val="20"/>
          <w:szCs w:val="20"/>
        </w:rPr>
        <w:t xml:space="preserve">Links to the particular chapters </w:t>
      </w:r>
      <w:r w:rsidR="00754BD7">
        <w:rPr>
          <w:rFonts w:ascii="Bookman Old Style" w:hAnsi="Bookman Old Style" w:cs="Arial"/>
          <w:bCs/>
          <w:sz w:val="20"/>
          <w:szCs w:val="20"/>
        </w:rPr>
        <w:t xml:space="preserve">from these two books used in assignments </w:t>
      </w:r>
      <w:r w:rsidR="008B6AFE">
        <w:rPr>
          <w:rFonts w:ascii="Bookman Old Style" w:hAnsi="Bookman Old Style" w:cs="Arial"/>
          <w:bCs/>
          <w:sz w:val="20"/>
          <w:szCs w:val="20"/>
        </w:rPr>
        <w:t xml:space="preserve">are in Carmen, under the e-Reserves heading.  </w:t>
      </w:r>
    </w:p>
    <w:p w:rsidR="00A416C8" w:rsidRDefault="00A416C8" w:rsidP="002E4832">
      <w:pPr>
        <w:spacing w:after="0" w:line="240" w:lineRule="auto"/>
        <w:rPr>
          <w:rFonts w:ascii="Bookman Old Style" w:hAnsi="Bookman Old Style" w:cs="Arial"/>
          <w:bCs/>
          <w:sz w:val="20"/>
          <w:szCs w:val="20"/>
        </w:rPr>
      </w:pPr>
    </w:p>
    <w:p w:rsidR="00B3317C" w:rsidRDefault="00B3317C">
      <w:pPr>
        <w:rPr>
          <w:rFonts w:ascii="Bookman Old Style" w:hAnsi="Bookman Old Style" w:cs="Arial"/>
          <w:bCs/>
          <w:sz w:val="20"/>
          <w:szCs w:val="20"/>
        </w:rPr>
      </w:pPr>
      <w:r>
        <w:rPr>
          <w:rFonts w:ascii="Bookman Old Style" w:hAnsi="Bookman Old Style" w:cs="Arial"/>
          <w:bCs/>
          <w:sz w:val="20"/>
          <w:szCs w:val="20"/>
        </w:rPr>
        <w:br w:type="page"/>
      </w:r>
    </w:p>
    <w:p w:rsidR="00EE7F3C" w:rsidRPr="003F7BBD" w:rsidRDefault="0033361F" w:rsidP="00EE7F3C">
      <w:pPr>
        <w:pStyle w:val="NoSpacing"/>
        <w:rPr>
          <w:rFonts w:ascii="Bookman Old Style" w:hAnsi="Bookman Old Style"/>
          <w:b/>
        </w:rPr>
      </w:pPr>
      <w:r w:rsidRPr="00676FB1">
        <w:rPr>
          <w:rFonts w:ascii="Bookman Old Style" w:hAnsi="Bookman Old Style"/>
          <w:b/>
          <w:sz w:val="24"/>
          <w:szCs w:val="24"/>
        </w:rPr>
        <w:lastRenderedPageBreak/>
        <w:t>A</w:t>
      </w:r>
      <w:r w:rsidR="0010447F" w:rsidRPr="00676FB1">
        <w:rPr>
          <w:rFonts w:ascii="Bookman Old Style" w:hAnsi="Bookman Old Style"/>
          <w:b/>
          <w:sz w:val="24"/>
          <w:szCs w:val="24"/>
        </w:rPr>
        <w:t>ssignment Summary</w:t>
      </w:r>
      <w:r w:rsidR="00EE7F3C" w:rsidRPr="00676FB1">
        <w:rPr>
          <w:rFonts w:ascii="Bookman Old Style" w:hAnsi="Bookman Old Style"/>
          <w:b/>
          <w:sz w:val="24"/>
          <w:szCs w:val="24"/>
        </w:rPr>
        <w:t>:</w:t>
      </w:r>
      <w:r w:rsidR="00B020AF" w:rsidRPr="00676FB1">
        <w:rPr>
          <w:rFonts w:ascii="Bookman Old Style" w:hAnsi="Bookman Old Style"/>
          <w:b/>
        </w:rPr>
        <w:t xml:space="preserve"> </w:t>
      </w:r>
      <w:r w:rsidR="00676FB1" w:rsidRPr="00676FB1">
        <w:rPr>
          <w:rFonts w:ascii="Bookman Old Style" w:hAnsi="Bookman Old Style"/>
          <w:b/>
        </w:rPr>
        <w:t>(More-explicit instructions are in each assignment on the Carmen Contents page; all assignments are listed on the Carmen Checklist so that you can check them off as you do them.)</w:t>
      </w:r>
      <w:r w:rsidR="00676FB1">
        <w:rPr>
          <w:rFonts w:ascii="Bookman Old Style" w:hAnsi="Bookman Old Style"/>
          <w:b/>
        </w:rPr>
        <w:t xml:space="preserve">  </w:t>
      </w:r>
    </w:p>
    <w:tbl>
      <w:tblPr>
        <w:tblStyle w:val="TableGrid"/>
        <w:tblW w:w="10008" w:type="dxa"/>
        <w:tblLayout w:type="fixed"/>
        <w:tblLook w:val="04A0" w:firstRow="1" w:lastRow="0" w:firstColumn="1" w:lastColumn="0" w:noHBand="0" w:noVBand="1"/>
      </w:tblPr>
      <w:tblGrid>
        <w:gridCol w:w="1638"/>
        <w:gridCol w:w="1980"/>
        <w:gridCol w:w="3016"/>
        <w:gridCol w:w="1574"/>
        <w:gridCol w:w="1800"/>
      </w:tblGrid>
      <w:tr w:rsidR="002A6B16" w:rsidTr="0094464C">
        <w:tc>
          <w:tcPr>
            <w:tcW w:w="1638" w:type="dxa"/>
          </w:tcPr>
          <w:p w:rsidR="00B543C5" w:rsidRPr="0033361F" w:rsidRDefault="00B543C5" w:rsidP="00846A01">
            <w:pPr>
              <w:jc w:val="center"/>
              <w:rPr>
                <w:rFonts w:cstheme="minorHAnsi"/>
                <w:b/>
                <w:bCs/>
                <w:sz w:val="20"/>
                <w:szCs w:val="20"/>
              </w:rPr>
            </w:pPr>
            <w:r w:rsidRPr="0033361F">
              <w:rPr>
                <w:rFonts w:cstheme="minorHAnsi"/>
                <w:b/>
                <w:bCs/>
                <w:sz w:val="20"/>
                <w:szCs w:val="20"/>
              </w:rPr>
              <w:t>ASSIGNMENT</w:t>
            </w:r>
          </w:p>
        </w:tc>
        <w:tc>
          <w:tcPr>
            <w:tcW w:w="1980" w:type="dxa"/>
          </w:tcPr>
          <w:p w:rsidR="00B543C5" w:rsidRPr="0033361F" w:rsidRDefault="00B543C5" w:rsidP="00CD51A3">
            <w:pPr>
              <w:rPr>
                <w:rFonts w:cstheme="minorHAnsi"/>
                <w:b/>
                <w:bCs/>
                <w:sz w:val="20"/>
                <w:szCs w:val="20"/>
              </w:rPr>
            </w:pPr>
            <w:r w:rsidRPr="0033361F">
              <w:rPr>
                <w:rFonts w:cstheme="minorHAnsi"/>
                <w:b/>
                <w:bCs/>
                <w:sz w:val="20"/>
                <w:szCs w:val="20"/>
              </w:rPr>
              <w:t>DUE DATE</w:t>
            </w:r>
            <w:r w:rsidR="001D084D">
              <w:rPr>
                <w:rFonts w:cstheme="minorHAnsi"/>
                <w:b/>
                <w:bCs/>
                <w:sz w:val="20"/>
                <w:szCs w:val="20"/>
              </w:rPr>
              <w:t>S</w:t>
            </w:r>
            <w:r w:rsidRPr="0033361F">
              <w:rPr>
                <w:rFonts w:cstheme="minorHAnsi"/>
                <w:b/>
                <w:bCs/>
                <w:sz w:val="20"/>
                <w:szCs w:val="20"/>
              </w:rPr>
              <w:t xml:space="preserve"> &amp; TIME</w:t>
            </w:r>
          </w:p>
        </w:tc>
        <w:tc>
          <w:tcPr>
            <w:tcW w:w="3016" w:type="dxa"/>
          </w:tcPr>
          <w:p w:rsidR="00B543C5" w:rsidRPr="0033361F" w:rsidRDefault="00B543C5" w:rsidP="00846A01">
            <w:pPr>
              <w:jc w:val="center"/>
              <w:rPr>
                <w:rFonts w:cstheme="minorHAnsi"/>
                <w:b/>
                <w:bCs/>
                <w:sz w:val="20"/>
                <w:szCs w:val="20"/>
              </w:rPr>
            </w:pPr>
            <w:r w:rsidRPr="00286B30">
              <w:rPr>
                <w:rFonts w:cstheme="minorHAnsi"/>
                <w:b/>
                <w:bCs/>
                <w:sz w:val="20"/>
                <w:szCs w:val="20"/>
              </w:rPr>
              <w:t>DESCRIPTION</w:t>
            </w:r>
          </w:p>
        </w:tc>
        <w:tc>
          <w:tcPr>
            <w:tcW w:w="1574" w:type="dxa"/>
          </w:tcPr>
          <w:p w:rsidR="00B543C5" w:rsidRPr="0033361F" w:rsidRDefault="00B543C5" w:rsidP="00846A01">
            <w:pPr>
              <w:jc w:val="center"/>
              <w:rPr>
                <w:rFonts w:cstheme="minorHAnsi"/>
                <w:b/>
                <w:bCs/>
                <w:sz w:val="20"/>
                <w:szCs w:val="20"/>
              </w:rPr>
            </w:pPr>
            <w:r w:rsidRPr="0033361F">
              <w:rPr>
                <w:rFonts w:cstheme="minorHAnsi"/>
                <w:b/>
                <w:bCs/>
                <w:sz w:val="20"/>
                <w:szCs w:val="20"/>
              </w:rPr>
              <w:t>POINTS</w:t>
            </w:r>
          </w:p>
        </w:tc>
        <w:tc>
          <w:tcPr>
            <w:tcW w:w="1800" w:type="dxa"/>
          </w:tcPr>
          <w:p w:rsidR="00B543C5" w:rsidRPr="00CD51A3" w:rsidRDefault="00F7157E" w:rsidP="00CD51A3">
            <w:pPr>
              <w:rPr>
                <w:rFonts w:cstheme="minorHAnsi"/>
                <w:b/>
                <w:bCs/>
                <w:sz w:val="20"/>
                <w:szCs w:val="20"/>
              </w:rPr>
            </w:pPr>
            <w:r w:rsidRPr="00CD51A3">
              <w:rPr>
                <w:rFonts w:cstheme="minorHAnsi"/>
                <w:b/>
                <w:bCs/>
                <w:sz w:val="20"/>
                <w:szCs w:val="20"/>
              </w:rPr>
              <w:t>WHERE TO FIND MORE DETAIL AND/OR</w:t>
            </w:r>
            <w:r w:rsidR="00CD51A3" w:rsidRPr="00CD51A3">
              <w:rPr>
                <w:rFonts w:cstheme="minorHAnsi"/>
                <w:b/>
                <w:bCs/>
                <w:sz w:val="20"/>
                <w:szCs w:val="20"/>
              </w:rPr>
              <w:t xml:space="preserve"> </w:t>
            </w:r>
            <w:r w:rsidRPr="00CD51A3">
              <w:rPr>
                <w:rFonts w:cstheme="minorHAnsi"/>
                <w:b/>
                <w:bCs/>
                <w:sz w:val="20"/>
                <w:szCs w:val="20"/>
              </w:rPr>
              <w:t>RUBRC</w:t>
            </w:r>
          </w:p>
        </w:tc>
      </w:tr>
      <w:tr w:rsidR="002A6B16" w:rsidTr="00CD51A3">
        <w:trPr>
          <w:trHeight w:val="2087"/>
        </w:trPr>
        <w:tc>
          <w:tcPr>
            <w:tcW w:w="1638" w:type="dxa"/>
          </w:tcPr>
          <w:p w:rsidR="00B543C5" w:rsidRPr="0033361F" w:rsidRDefault="0040022D" w:rsidP="003F228C">
            <w:pPr>
              <w:rPr>
                <w:rFonts w:cstheme="minorHAnsi"/>
                <w:bCs/>
                <w:sz w:val="16"/>
                <w:szCs w:val="16"/>
              </w:rPr>
            </w:pPr>
            <w:r>
              <w:rPr>
                <w:rFonts w:cstheme="minorHAnsi"/>
                <w:sz w:val="16"/>
                <w:szCs w:val="16"/>
              </w:rPr>
              <w:t xml:space="preserve">Most </w:t>
            </w:r>
            <w:r w:rsidR="00C64272" w:rsidRPr="0033361F">
              <w:rPr>
                <w:rFonts w:cstheme="minorHAnsi"/>
                <w:sz w:val="16"/>
                <w:szCs w:val="16"/>
              </w:rPr>
              <w:t>assignments</w:t>
            </w:r>
            <w:r w:rsidR="00D50F13">
              <w:rPr>
                <w:rFonts w:cstheme="minorHAnsi"/>
                <w:sz w:val="16"/>
                <w:szCs w:val="16"/>
              </w:rPr>
              <w:t xml:space="preserve"> (all but those listed </w:t>
            </w:r>
            <w:r w:rsidR="00372D23">
              <w:rPr>
                <w:rFonts w:cstheme="minorHAnsi"/>
                <w:sz w:val="16"/>
                <w:szCs w:val="16"/>
              </w:rPr>
              <w:t xml:space="preserve">below </w:t>
            </w:r>
            <w:r w:rsidR="00453194">
              <w:rPr>
                <w:rFonts w:cstheme="minorHAnsi"/>
                <w:sz w:val="16"/>
                <w:szCs w:val="16"/>
              </w:rPr>
              <w:t>in this table</w:t>
            </w:r>
            <w:r w:rsidR="00D50F13">
              <w:rPr>
                <w:rFonts w:cstheme="minorHAnsi"/>
                <w:sz w:val="16"/>
                <w:szCs w:val="16"/>
              </w:rPr>
              <w:t>).</w:t>
            </w:r>
          </w:p>
        </w:tc>
        <w:tc>
          <w:tcPr>
            <w:tcW w:w="1980" w:type="dxa"/>
          </w:tcPr>
          <w:p w:rsidR="00B543C5" w:rsidRPr="0033361F" w:rsidRDefault="008523CC" w:rsidP="000C40C5">
            <w:pPr>
              <w:rPr>
                <w:rFonts w:cstheme="minorHAnsi"/>
                <w:bCs/>
                <w:sz w:val="16"/>
                <w:szCs w:val="16"/>
              </w:rPr>
            </w:pPr>
            <w:r>
              <w:rPr>
                <w:rFonts w:cstheme="minorHAnsi"/>
                <w:sz w:val="16"/>
                <w:szCs w:val="16"/>
              </w:rPr>
              <w:t>These assignments o</w:t>
            </w:r>
            <w:r w:rsidR="00C64272" w:rsidRPr="0033361F">
              <w:rPr>
                <w:rFonts w:cstheme="minorHAnsi"/>
                <w:sz w:val="16"/>
                <w:szCs w:val="16"/>
              </w:rPr>
              <w:t xml:space="preserve">pen in Carmen each </w:t>
            </w:r>
            <w:r w:rsidR="00501FFD">
              <w:rPr>
                <w:rFonts w:cstheme="minorHAnsi"/>
                <w:sz w:val="16"/>
                <w:szCs w:val="16"/>
              </w:rPr>
              <w:t>Sunday</w:t>
            </w:r>
            <w:r w:rsidR="00C64272" w:rsidRPr="0033361F">
              <w:rPr>
                <w:rFonts w:cstheme="minorHAnsi"/>
                <w:sz w:val="16"/>
                <w:szCs w:val="16"/>
              </w:rPr>
              <w:t xml:space="preserve"> at </w:t>
            </w:r>
            <w:r w:rsidR="00501FFD">
              <w:rPr>
                <w:rFonts w:cstheme="minorHAnsi"/>
                <w:sz w:val="16"/>
                <w:szCs w:val="16"/>
              </w:rPr>
              <w:t>7a</w:t>
            </w:r>
            <w:r w:rsidR="00C64272" w:rsidRPr="0033361F">
              <w:rPr>
                <w:rFonts w:cstheme="minorHAnsi"/>
                <w:sz w:val="16"/>
                <w:szCs w:val="16"/>
              </w:rPr>
              <w:t xml:space="preserve">m and </w:t>
            </w:r>
            <w:r w:rsidR="00501FFD">
              <w:rPr>
                <w:rFonts w:cstheme="minorHAnsi"/>
                <w:sz w:val="16"/>
                <w:szCs w:val="16"/>
              </w:rPr>
              <w:t xml:space="preserve">each Thursday at 7am.  Those that opened on Sunday </w:t>
            </w:r>
            <w:r w:rsidR="00462A32">
              <w:rPr>
                <w:rFonts w:cstheme="minorHAnsi"/>
                <w:sz w:val="16"/>
                <w:szCs w:val="16"/>
              </w:rPr>
              <w:t xml:space="preserve">usually </w:t>
            </w:r>
            <w:r w:rsidR="00501FFD">
              <w:rPr>
                <w:rFonts w:cstheme="minorHAnsi"/>
                <w:sz w:val="16"/>
                <w:szCs w:val="16"/>
              </w:rPr>
              <w:t xml:space="preserve">close </w:t>
            </w:r>
            <w:r w:rsidR="00C64272" w:rsidRPr="0033361F">
              <w:rPr>
                <w:rFonts w:cstheme="minorHAnsi"/>
                <w:sz w:val="16"/>
                <w:szCs w:val="16"/>
              </w:rPr>
              <w:t>(</w:t>
            </w:r>
            <w:r w:rsidR="00C64272" w:rsidRPr="00E165E5">
              <w:rPr>
                <w:rFonts w:cstheme="minorHAnsi"/>
                <w:sz w:val="16"/>
                <w:szCs w:val="16"/>
                <w:u w:val="single"/>
              </w:rPr>
              <w:t>are due by</w:t>
            </w:r>
            <w:r w:rsidR="00C64272" w:rsidRPr="0033361F">
              <w:rPr>
                <w:rFonts w:cstheme="minorHAnsi"/>
                <w:sz w:val="16"/>
                <w:szCs w:val="16"/>
              </w:rPr>
              <w:t xml:space="preserve">) the following </w:t>
            </w:r>
            <w:r w:rsidR="00501FFD">
              <w:rPr>
                <w:rFonts w:cstheme="minorHAnsi"/>
                <w:sz w:val="16"/>
                <w:szCs w:val="16"/>
              </w:rPr>
              <w:t xml:space="preserve">Thursday at 11:59pm. Those that opened on Thursday </w:t>
            </w:r>
            <w:r w:rsidR="00462A32">
              <w:rPr>
                <w:rFonts w:cstheme="minorHAnsi"/>
                <w:sz w:val="16"/>
                <w:szCs w:val="16"/>
              </w:rPr>
              <w:t xml:space="preserve">usually </w:t>
            </w:r>
            <w:r w:rsidR="00501FFD">
              <w:rPr>
                <w:rFonts w:cstheme="minorHAnsi"/>
                <w:sz w:val="16"/>
                <w:szCs w:val="16"/>
              </w:rPr>
              <w:t xml:space="preserve">close </w:t>
            </w:r>
            <w:r w:rsidR="00501FFD" w:rsidRPr="0033361F">
              <w:rPr>
                <w:rFonts w:cstheme="minorHAnsi"/>
                <w:sz w:val="16"/>
                <w:szCs w:val="16"/>
              </w:rPr>
              <w:t>(</w:t>
            </w:r>
            <w:r w:rsidR="00501FFD" w:rsidRPr="00E165E5">
              <w:rPr>
                <w:rFonts w:cstheme="minorHAnsi"/>
                <w:sz w:val="16"/>
                <w:szCs w:val="16"/>
                <w:u w:val="single"/>
              </w:rPr>
              <w:t>are due by</w:t>
            </w:r>
            <w:r w:rsidR="00501FFD" w:rsidRPr="0033361F">
              <w:rPr>
                <w:rFonts w:cstheme="minorHAnsi"/>
                <w:sz w:val="16"/>
                <w:szCs w:val="16"/>
              </w:rPr>
              <w:t xml:space="preserve">) the following </w:t>
            </w:r>
            <w:r w:rsidR="008D44FC">
              <w:rPr>
                <w:rFonts w:cstheme="minorHAnsi"/>
                <w:sz w:val="16"/>
                <w:szCs w:val="16"/>
              </w:rPr>
              <w:t>Sunday</w:t>
            </w:r>
            <w:r w:rsidR="00501FFD">
              <w:rPr>
                <w:rFonts w:cstheme="minorHAnsi"/>
                <w:sz w:val="16"/>
                <w:szCs w:val="16"/>
              </w:rPr>
              <w:t xml:space="preserve"> at 11:59pm</w:t>
            </w:r>
            <w:r w:rsidR="00C64272" w:rsidRPr="0033361F">
              <w:rPr>
                <w:rFonts w:cstheme="minorHAnsi"/>
                <w:sz w:val="16"/>
                <w:szCs w:val="16"/>
              </w:rPr>
              <w:t>.</w:t>
            </w:r>
            <w:r>
              <w:rPr>
                <w:rFonts w:cstheme="minorHAnsi"/>
                <w:sz w:val="16"/>
                <w:szCs w:val="16"/>
              </w:rPr>
              <w:t xml:space="preserve"> </w:t>
            </w:r>
            <w:r w:rsidR="000C40C5">
              <w:rPr>
                <w:rFonts w:cstheme="minorHAnsi"/>
                <w:sz w:val="16"/>
                <w:szCs w:val="16"/>
              </w:rPr>
              <w:t>Reading and viewing content remains accessible to you throughout the course</w:t>
            </w:r>
            <w:r w:rsidR="004E77D0">
              <w:rPr>
                <w:rFonts w:cstheme="minorHAnsi"/>
                <w:sz w:val="16"/>
                <w:szCs w:val="16"/>
              </w:rPr>
              <w:t xml:space="preserve"> in Carmen</w:t>
            </w:r>
            <w:r w:rsidR="000C40C5">
              <w:rPr>
                <w:rFonts w:cstheme="minorHAnsi"/>
                <w:sz w:val="16"/>
                <w:szCs w:val="16"/>
              </w:rPr>
              <w:t>.</w:t>
            </w:r>
          </w:p>
        </w:tc>
        <w:tc>
          <w:tcPr>
            <w:tcW w:w="3016" w:type="dxa"/>
          </w:tcPr>
          <w:p w:rsidR="0010447F" w:rsidRDefault="008523CC" w:rsidP="004622B0">
            <w:pPr>
              <w:rPr>
                <w:rFonts w:cstheme="minorHAnsi"/>
                <w:sz w:val="16"/>
                <w:szCs w:val="16"/>
              </w:rPr>
            </w:pPr>
            <w:r w:rsidRPr="008523CC">
              <w:rPr>
                <w:rFonts w:cstheme="minorHAnsi"/>
                <w:sz w:val="16"/>
                <w:szCs w:val="16"/>
              </w:rPr>
              <w:t>M</w:t>
            </w:r>
            <w:r w:rsidR="009729EC">
              <w:rPr>
                <w:rFonts w:cstheme="minorHAnsi"/>
                <w:sz w:val="16"/>
                <w:szCs w:val="16"/>
              </w:rPr>
              <w:t>any</w:t>
            </w:r>
            <w:r w:rsidRPr="008523CC">
              <w:rPr>
                <w:rFonts w:cstheme="minorHAnsi"/>
                <w:sz w:val="16"/>
                <w:szCs w:val="16"/>
              </w:rPr>
              <w:t xml:space="preserve"> of these assignments are to read online tutorials and take online open-book quizzes o</w:t>
            </w:r>
            <w:r>
              <w:rPr>
                <w:rFonts w:cstheme="minorHAnsi"/>
                <w:sz w:val="16"/>
                <w:szCs w:val="16"/>
              </w:rPr>
              <w:t>ver</w:t>
            </w:r>
            <w:r w:rsidRPr="008523CC">
              <w:rPr>
                <w:rFonts w:cstheme="minorHAnsi"/>
                <w:sz w:val="16"/>
                <w:szCs w:val="16"/>
              </w:rPr>
              <w:t xml:space="preserve"> the tutorials. </w:t>
            </w:r>
            <w:r w:rsidR="009729EC">
              <w:rPr>
                <w:rFonts w:cstheme="minorHAnsi"/>
                <w:sz w:val="16"/>
                <w:szCs w:val="16"/>
              </w:rPr>
              <w:t>Others ask you to find online information about an information profession you are interested in and what it</w:t>
            </w:r>
            <w:r w:rsidR="004417A6">
              <w:rPr>
                <w:rFonts w:cstheme="minorHAnsi"/>
                <w:sz w:val="16"/>
                <w:szCs w:val="16"/>
              </w:rPr>
              <w:t>’</w:t>
            </w:r>
            <w:r w:rsidR="009729EC">
              <w:rPr>
                <w:rFonts w:cstheme="minorHAnsi"/>
                <w:sz w:val="16"/>
                <w:szCs w:val="16"/>
              </w:rPr>
              <w:t>s li</w:t>
            </w:r>
            <w:r w:rsidR="004A511B">
              <w:rPr>
                <w:rFonts w:cstheme="minorHAnsi"/>
                <w:sz w:val="16"/>
                <w:szCs w:val="16"/>
              </w:rPr>
              <w:t xml:space="preserve">ke to work in that profession. </w:t>
            </w:r>
            <w:r w:rsidR="004D67C5">
              <w:rPr>
                <w:rFonts w:cstheme="minorHAnsi"/>
                <w:sz w:val="16"/>
                <w:szCs w:val="16"/>
              </w:rPr>
              <w:t>Others</w:t>
            </w:r>
            <w:r w:rsidR="004622B0">
              <w:rPr>
                <w:rFonts w:cstheme="minorHAnsi"/>
                <w:sz w:val="16"/>
                <w:szCs w:val="16"/>
              </w:rPr>
              <w:t xml:space="preserve"> ask you to react</w:t>
            </w:r>
            <w:r w:rsidR="005A6DAB">
              <w:rPr>
                <w:rFonts w:cstheme="minorHAnsi"/>
                <w:sz w:val="16"/>
                <w:szCs w:val="16"/>
              </w:rPr>
              <w:t xml:space="preserve"> in writing </w:t>
            </w:r>
            <w:r w:rsidR="004622B0">
              <w:rPr>
                <w:rFonts w:cstheme="minorHAnsi"/>
                <w:sz w:val="16"/>
                <w:szCs w:val="16"/>
              </w:rPr>
              <w:t>to something you’ve read</w:t>
            </w:r>
            <w:r w:rsidR="004D67C5">
              <w:rPr>
                <w:rFonts w:cstheme="minorHAnsi"/>
                <w:sz w:val="16"/>
                <w:szCs w:val="16"/>
              </w:rPr>
              <w:t xml:space="preserve">/viewed </w:t>
            </w:r>
            <w:r w:rsidR="004622B0">
              <w:rPr>
                <w:rFonts w:cstheme="minorHAnsi"/>
                <w:sz w:val="16"/>
                <w:szCs w:val="16"/>
              </w:rPr>
              <w:t xml:space="preserve">or to </w:t>
            </w:r>
            <w:r w:rsidR="00443CF8">
              <w:rPr>
                <w:rFonts w:cstheme="minorHAnsi"/>
                <w:sz w:val="16"/>
                <w:szCs w:val="16"/>
              </w:rPr>
              <w:t>o</w:t>
            </w:r>
            <w:r w:rsidR="004622B0">
              <w:rPr>
                <w:rFonts w:cstheme="minorHAnsi"/>
                <w:sz w:val="16"/>
                <w:szCs w:val="16"/>
              </w:rPr>
              <w:t>rganize information</w:t>
            </w:r>
            <w:r w:rsidR="005A6DAB">
              <w:rPr>
                <w:rFonts w:cstheme="minorHAnsi"/>
                <w:sz w:val="16"/>
                <w:szCs w:val="16"/>
              </w:rPr>
              <w:t xml:space="preserve"> and report the result</w:t>
            </w:r>
            <w:r w:rsidR="004622B0">
              <w:rPr>
                <w:rFonts w:cstheme="minorHAnsi"/>
                <w:sz w:val="16"/>
                <w:szCs w:val="16"/>
              </w:rPr>
              <w:t>.</w:t>
            </w:r>
          </w:p>
          <w:p w:rsidR="002F2453" w:rsidRPr="0033361F" w:rsidRDefault="002F2453" w:rsidP="004622B0">
            <w:pPr>
              <w:rPr>
                <w:rFonts w:cstheme="minorHAnsi"/>
                <w:bCs/>
                <w:sz w:val="16"/>
                <w:szCs w:val="16"/>
              </w:rPr>
            </w:pPr>
          </w:p>
        </w:tc>
        <w:tc>
          <w:tcPr>
            <w:tcW w:w="1574" w:type="dxa"/>
          </w:tcPr>
          <w:p w:rsidR="00B543C5" w:rsidRPr="0033361F" w:rsidRDefault="00671D7D" w:rsidP="00C36D10">
            <w:pPr>
              <w:jc w:val="center"/>
              <w:rPr>
                <w:rFonts w:cstheme="minorHAnsi"/>
                <w:bCs/>
                <w:sz w:val="16"/>
                <w:szCs w:val="16"/>
              </w:rPr>
            </w:pPr>
            <w:r>
              <w:rPr>
                <w:rFonts w:cstheme="minorHAnsi"/>
                <w:bCs/>
                <w:sz w:val="16"/>
                <w:szCs w:val="16"/>
              </w:rPr>
              <w:t>10-5</w:t>
            </w:r>
            <w:r w:rsidR="00C64272" w:rsidRPr="0033361F">
              <w:rPr>
                <w:rFonts w:cstheme="minorHAnsi"/>
                <w:bCs/>
                <w:sz w:val="16"/>
                <w:szCs w:val="16"/>
              </w:rPr>
              <w:t xml:space="preserve">0 each; total </w:t>
            </w:r>
            <w:r w:rsidR="00CB6ACB">
              <w:rPr>
                <w:rFonts w:cstheme="minorHAnsi"/>
                <w:bCs/>
                <w:sz w:val="16"/>
                <w:szCs w:val="16"/>
              </w:rPr>
              <w:t xml:space="preserve">= </w:t>
            </w:r>
            <w:r w:rsidR="000E5DC2">
              <w:rPr>
                <w:rFonts w:cstheme="minorHAnsi"/>
                <w:bCs/>
                <w:sz w:val="16"/>
                <w:szCs w:val="16"/>
              </w:rPr>
              <w:t>3</w:t>
            </w:r>
            <w:r w:rsidR="00C36D10">
              <w:rPr>
                <w:rFonts w:cstheme="minorHAnsi"/>
                <w:bCs/>
                <w:sz w:val="16"/>
                <w:szCs w:val="16"/>
              </w:rPr>
              <w:t>9</w:t>
            </w:r>
            <w:r w:rsidR="000E5DC2">
              <w:rPr>
                <w:rFonts w:cstheme="minorHAnsi"/>
                <w:bCs/>
                <w:sz w:val="16"/>
                <w:szCs w:val="16"/>
              </w:rPr>
              <w:t>5</w:t>
            </w:r>
          </w:p>
        </w:tc>
        <w:tc>
          <w:tcPr>
            <w:tcW w:w="1800" w:type="dxa"/>
          </w:tcPr>
          <w:p w:rsidR="00B543C5" w:rsidRPr="0033361F" w:rsidRDefault="00F7157E" w:rsidP="001F2149">
            <w:pPr>
              <w:rPr>
                <w:rFonts w:cstheme="minorHAnsi"/>
                <w:bCs/>
                <w:sz w:val="16"/>
                <w:szCs w:val="16"/>
              </w:rPr>
            </w:pPr>
            <w:r>
              <w:rPr>
                <w:rFonts w:cstheme="minorHAnsi"/>
                <w:bCs/>
                <w:sz w:val="16"/>
                <w:szCs w:val="16"/>
              </w:rPr>
              <w:t>For more detail,</w:t>
            </w:r>
            <w:r w:rsidR="00F56B0D">
              <w:rPr>
                <w:rFonts w:cstheme="minorHAnsi"/>
                <w:bCs/>
                <w:sz w:val="16"/>
                <w:szCs w:val="16"/>
              </w:rPr>
              <w:t xml:space="preserve"> see the Assignment Table below </w:t>
            </w:r>
            <w:r w:rsidR="004E77D0">
              <w:rPr>
                <w:rFonts w:cstheme="minorHAnsi"/>
                <w:bCs/>
                <w:sz w:val="16"/>
                <w:szCs w:val="16"/>
              </w:rPr>
              <w:t>and</w:t>
            </w:r>
            <w:r w:rsidR="00F56B0D">
              <w:rPr>
                <w:rFonts w:cstheme="minorHAnsi"/>
                <w:bCs/>
                <w:sz w:val="16"/>
                <w:szCs w:val="16"/>
              </w:rPr>
              <w:t xml:space="preserve"> </w:t>
            </w:r>
            <w:r w:rsidR="00F501C7">
              <w:rPr>
                <w:rFonts w:cstheme="minorHAnsi"/>
                <w:bCs/>
                <w:sz w:val="16"/>
                <w:szCs w:val="16"/>
              </w:rPr>
              <w:t>click on each</w:t>
            </w:r>
            <w:r w:rsidR="0094464C" w:rsidRPr="0033361F">
              <w:rPr>
                <w:rFonts w:cstheme="minorHAnsi"/>
                <w:bCs/>
                <w:sz w:val="16"/>
                <w:szCs w:val="16"/>
              </w:rPr>
              <w:t xml:space="preserve"> </w:t>
            </w:r>
            <w:r>
              <w:rPr>
                <w:rFonts w:cstheme="minorHAnsi"/>
                <w:bCs/>
                <w:sz w:val="16"/>
                <w:szCs w:val="16"/>
              </w:rPr>
              <w:t xml:space="preserve">assignment </w:t>
            </w:r>
            <w:r w:rsidR="0094464C" w:rsidRPr="0033361F">
              <w:rPr>
                <w:rFonts w:cstheme="minorHAnsi"/>
                <w:bCs/>
                <w:sz w:val="16"/>
                <w:szCs w:val="16"/>
              </w:rPr>
              <w:t xml:space="preserve">on the </w:t>
            </w:r>
            <w:r w:rsidR="004E77D0">
              <w:rPr>
                <w:rFonts w:cstheme="minorHAnsi"/>
                <w:bCs/>
                <w:sz w:val="16"/>
                <w:szCs w:val="16"/>
              </w:rPr>
              <w:t xml:space="preserve">Carmen </w:t>
            </w:r>
            <w:r w:rsidR="0094464C" w:rsidRPr="0033361F">
              <w:rPr>
                <w:rFonts w:cstheme="minorHAnsi"/>
                <w:bCs/>
                <w:sz w:val="16"/>
                <w:szCs w:val="16"/>
              </w:rPr>
              <w:t>Contents page</w:t>
            </w:r>
            <w:r w:rsidR="004E77D0">
              <w:rPr>
                <w:rFonts w:cstheme="minorHAnsi"/>
                <w:bCs/>
                <w:sz w:val="16"/>
                <w:szCs w:val="16"/>
              </w:rPr>
              <w:t xml:space="preserve">. </w:t>
            </w:r>
            <w:r>
              <w:rPr>
                <w:rFonts w:cstheme="minorHAnsi"/>
                <w:bCs/>
                <w:sz w:val="16"/>
                <w:szCs w:val="16"/>
              </w:rPr>
              <w:t xml:space="preserve"> </w:t>
            </w:r>
          </w:p>
        </w:tc>
      </w:tr>
      <w:tr w:rsidR="007A4308" w:rsidTr="009729EC">
        <w:trPr>
          <w:trHeight w:val="962"/>
        </w:trPr>
        <w:tc>
          <w:tcPr>
            <w:tcW w:w="1638" w:type="dxa"/>
          </w:tcPr>
          <w:p w:rsidR="007A4308" w:rsidRPr="0033361F" w:rsidRDefault="007A4308" w:rsidP="0094464C">
            <w:pPr>
              <w:rPr>
                <w:rFonts w:cstheme="minorHAnsi"/>
                <w:bCs/>
                <w:sz w:val="16"/>
                <w:szCs w:val="16"/>
              </w:rPr>
            </w:pPr>
            <w:r w:rsidRPr="0033361F">
              <w:rPr>
                <w:rFonts w:cstheme="minorHAnsi"/>
                <w:sz w:val="16"/>
                <w:szCs w:val="16"/>
              </w:rPr>
              <w:t xml:space="preserve">Interview Summary </w:t>
            </w:r>
            <w:r w:rsidR="008C20BA">
              <w:rPr>
                <w:rFonts w:cstheme="minorHAnsi"/>
                <w:sz w:val="16"/>
                <w:szCs w:val="16"/>
              </w:rPr>
              <w:t xml:space="preserve">to be </w:t>
            </w:r>
            <w:r w:rsidRPr="0033361F">
              <w:rPr>
                <w:rFonts w:cstheme="minorHAnsi"/>
                <w:sz w:val="16"/>
                <w:szCs w:val="16"/>
              </w:rPr>
              <w:t xml:space="preserve">posted on </w:t>
            </w:r>
            <w:r w:rsidR="008C20BA">
              <w:rPr>
                <w:rFonts w:cstheme="minorHAnsi"/>
                <w:sz w:val="16"/>
                <w:szCs w:val="16"/>
              </w:rPr>
              <w:t xml:space="preserve">the </w:t>
            </w:r>
            <w:r w:rsidRPr="0033361F">
              <w:rPr>
                <w:rFonts w:cstheme="minorHAnsi"/>
                <w:sz w:val="16"/>
                <w:szCs w:val="16"/>
              </w:rPr>
              <w:t>Carmen Discussion Forum</w:t>
            </w:r>
            <w:r w:rsidR="00D50F13">
              <w:rPr>
                <w:rFonts w:cstheme="minorHAnsi"/>
                <w:sz w:val="16"/>
                <w:szCs w:val="16"/>
              </w:rPr>
              <w:t>.</w:t>
            </w:r>
          </w:p>
        </w:tc>
        <w:tc>
          <w:tcPr>
            <w:tcW w:w="1980" w:type="dxa"/>
          </w:tcPr>
          <w:p w:rsidR="007A4308" w:rsidRPr="0033361F" w:rsidRDefault="007A4308" w:rsidP="008D5A1D">
            <w:pPr>
              <w:rPr>
                <w:rFonts w:cstheme="minorHAnsi"/>
                <w:bCs/>
                <w:sz w:val="16"/>
                <w:szCs w:val="16"/>
              </w:rPr>
            </w:pPr>
            <w:r w:rsidRPr="0033361F">
              <w:rPr>
                <w:rFonts w:cstheme="minorHAnsi"/>
                <w:bCs/>
                <w:sz w:val="16"/>
                <w:szCs w:val="16"/>
              </w:rPr>
              <w:t xml:space="preserve">Post </w:t>
            </w:r>
            <w:r w:rsidR="00D50F13">
              <w:rPr>
                <w:rFonts w:cstheme="minorHAnsi"/>
                <w:bCs/>
                <w:sz w:val="16"/>
                <w:szCs w:val="16"/>
              </w:rPr>
              <w:t xml:space="preserve">contact </w:t>
            </w:r>
            <w:r w:rsidRPr="0033361F">
              <w:rPr>
                <w:rFonts w:cstheme="minorHAnsi"/>
                <w:bCs/>
                <w:sz w:val="16"/>
                <w:szCs w:val="16"/>
              </w:rPr>
              <w:t>information about</w:t>
            </w:r>
            <w:r w:rsidR="00D50F13">
              <w:rPr>
                <w:rFonts w:cstheme="minorHAnsi"/>
                <w:bCs/>
                <w:sz w:val="16"/>
                <w:szCs w:val="16"/>
              </w:rPr>
              <w:t xml:space="preserve"> the person you intend to interview</w:t>
            </w:r>
            <w:r w:rsidRPr="0033361F">
              <w:rPr>
                <w:rFonts w:cstheme="minorHAnsi"/>
                <w:bCs/>
                <w:sz w:val="16"/>
                <w:szCs w:val="16"/>
              </w:rPr>
              <w:t xml:space="preserve"> </w:t>
            </w:r>
            <w:r w:rsidR="0015093E">
              <w:rPr>
                <w:rFonts w:cstheme="minorHAnsi"/>
                <w:bCs/>
                <w:sz w:val="16"/>
                <w:szCs w:val="16"/>
              </w:rPr>
              <w:t xml:space="preserve">face to face for at least 30 minutes </w:t>
            </w:r>
            <w:r w:rsidRPr="0033361F">
              <w:rPr>
                <w:rFonts w:cstheme="minorHAnsi"/>
                <w:bCs/>
                <w:sz w:val="16"/>
                <w:szCs w:val="16"/>
              </w:rPr>
              <w:t xml:space="preserve">on </w:t>
            </w:r>
            <w:r>
              <w:rPr>
                <w:rFonts w:cstheme="minorHAnsi"/>
                <w:bCs/>
                <w:sz w:val="16"/>
                <w:szCs w:val="16"/>
              </w:rPr>
              <w:t xml:space="preserve">the </w:t>
            </w:r>
            <w:r w:rsidRPr="0033361F">
              <w:rPr>
                <w:rFonts w:cstheme="minorHAnsi"/>
                <w:bCs/>
                <w:sz w:val="16"/>
                <w:szCs w:val="16"/>
              </w:rPr>
              <w:t xml:space="preserve">Carmen Discussion </w:t>
            </w:r>
            <w:r w:rsidR="008D44FC">
              <w:rPr>
                <w:rFonts w:cstheme="minorHAnsi"/>
                <w:bCs/>
                <w:sz w:val="16"/>
                <w:szCs w:val="16"/>
              </w:rPr>
              <w:t>Forum</w:t>
            </w:r>
            <w:r w:rsidR="00682472">
              <w:rPr>
                <w:rFonts w:cstheme="minorHAnsi"/>
                <w:bCs/>
                <w:sz w:val="16"/>
                <w:szCs w:val="16"/>
              </w:rPr>
              <w:t xml:space="preserve"> by </w:t>
            </w:r>
            <w:r w:rsidR="008909C6">
              <w:rPr>
                <w:rFonts w:cstheme="minorHAnsi"/>
                <w:bCs/>
                <w:sz w:val="16"/>
                <w:szCs w:val="16"/>
              </w:rPr>
              <w:t xml:space="preserve">11:59 on Thursday, </w:t>
            </w:r>
            <w:r w:rsidR="00051724">
              <w:rPr>
                <w:rFonts w:cstheme="minorHAnsi"/>
                <w:bCs/>
                <w:sz w:val="16"/>
                <w:szCs w:val="16"/>
              </w:rPr>
              <w:t>2</w:t>
            </w:r>
            <w:r w:rsidR="00682472">
              <w:rPr>
                <w:rFonts w:cstheme="minorHAnsi"/>
                <w:bCs/>
                <w:sz w:val="16"/>
                <w:szCs w:val="16"/>
              </w:rPr>
              <w:t>/</w:t>
            </w:r>
            <w:r w:rsidR="008D5A1D">
              <w:rPr>
                <w:rFonts w:cstheme="minorHAnsi"/>
                <w:bCs/>
                <w:sz w:val="16"/>
                <w:szCs w:val="16"/>
              </w:rPr>
              <w:t>5</w:t>
            </w:r>
            <w:r w:rsidR="00682472">
              <w:rPr>
                <w:rFonts w:cstheme="minorHAnsi"/>
                <w:bCs/>
                <w:sz w:val="16"/>
                <w:szCs w:val="16"/>
              </w:rPr>
              <w:t xml:space="preserve"> (Week </w:t>
            </w:r>
            <w:r w:rsidR="008D5A1D">
              <w:rPr>
                <w:rFonts w:cstheme="minorHAnsi"/>
                <w:bCs/>
                <w:sz w:val="16"/>
                <w:szCs w:val="16"/>
              </w:rPr>
              <w:t>4</w:t>
            </w:r>
            <w:r w:rsidR="00682472">
              <w:rPr>
                <w:rFonts w:cstheme="minorHAnsi"/>
                <w:bCs/>
                <w:sz w:val="16"/>
                <w:szCs w:val="16"/>
              </w:rPr>
              <w:t>).</w:t>
            </w:r>
            <w:r w:rsidR="008909C6">
              <w:rPr>
                <w:rFonts w:cstheme="minorHAnsi"/>
                <w:bCs/>
                <w:sz w:val="16"/>
                <w:szCs w:val="16"/>
              </w:rPr>
              <w:t xml:space="preserve"> </w:t>
            </w:r>
            <w:r w:rsidR="00682472">
              <w:rPr>
                <w:rFonts w:cstheme="minorHAnsi"/>
                <w:bCs/>
                <w:sz w:val="16"/>
                <w:szCs w:val="16"/>
              </w:rPr>
              <w:t xml:space="preserve"> </w:t>
            </w:r>
            <w:r w:rsidRPr="0033361F">
              <w:rPr>
                <w:rFonts w:cstheme="minorHAnsi"/>
                <w:bCs/>
                <w:sz w:val="16"/>
                <w:szCs w:val="16"/>
              </w:rPr>
              <w:t xml:space="preserve">Post </w:t>
            </w:r>
            <w:r w:rsidR="00682472">
              <w:rPr>
                <w:rFonts w:cstheme="minorHAnsi"/>
                <w:bCs/>
                <w:sz w:val="16"/>
                <w:szCs w:val="16"/>
              </w:rPr>
              <w:t xml:space="preserve">your </w:t>
            </w:r>
            <w:r w:rsidRPr="0033361F">
              <w:rPr>
                <w:rFonts w:cstheme="minorHAnsi"/>
                <w:bCs/>
                <w:sz w:val="16"/>
                <w:szCs w:val="16"/>
              </w:rPr>
              <w:t xml:space="preserve">Interview Summary on </w:t>
            </w:r>
            <w:r w:rsidR="00682472">
              <w:rPr>
                <w:rFonts w:cstheme="minorHAnsi"/>
                <w:bCs/>
                <w:sz w:val="16"/>
                <w:szCs w:val="16"/>
              </w:rPr>
              <w:t xml:space="preserve">the Carmen </w:t>
            </w:r>
            <w:r w:rsidRPr="0033361F">
              <w:rPr>
                <w:rFonts w:cstheme="minorHAnsi"/>
                <w:bCs/>
                <w:sz w:val="16"/>
                <w:szCs w:val="16"/>
              </w:rPr>
              <w:t xml:space="preserve">Discussion </w:t>
            </w:r>
            <w:r w:rsidR="008D44FC">
              <w:rPr>
                <w:rFonts w:cstheme="minorHAnsi"/>
                <w:bCs/>
                <w:sz w:val="16"/>
                <w:szCs w:val="16"/>
              </w:rPr>
              <w:t>Forum</w:t>
            </w:r>
            <w:r w:rsidR="00051724">
              <w:rPr>
                <w:rFonts w:cstheme="minorHAnsi"/>
                <w:bCs/>
                <w:sz w:val="16"/>
                <w:szCs w:val="16"/>
              </w:rPr>
              <w:t xml:space="preserve"> by 11:59 Sunday, 3</w:t>
            </w:r>
            <w:r w:rsidR="00682472">
              <w:rPr>
                <w:rFonts w:cstheme="minorHAnsi"/>
                <w:bCs/>
                <w:sz w:val="16"/>
                <w:szCs w:val="16"/>
              </w:rPr>
              <w:t>/</w:t>
            </w:r>
            <w:r w:rsidR="00051724">
              <w:rPr>
                <w:rFonts w:cstheme="minorHAnsi"/>
                <w:bCs/>
                <w:sz w:val="16"/>
                <w:szCs w:val="16"/>
              </w:rPr>
              <w:t>1</w:t>
            </w:r>
            <w:r w:rsidR="00682472">
              <w:rPr>
                <w:rFonts w:cstheme="minorHAnsi"/>
                <w:bCs/>
                <w:sz w:val="16"/>
                <w:szCs w:val="16"/>
              </w:rPr>
              <w:t xml:space="preserve"> (Week </w:t>
            </w:r>
            <w:r w:rsidR="00051724">
              <w:rPr>
                <w:rFonts w:cstheme="minorHAnsi"/>
                <w:bCs/>
                <w:sz w:val="16"/>
                <w:szCs w:val="16"/>
              </w:rPr>
              <w:t>7</w:t>
            </w:r>
            <w:r w:rsidR="00682472">
              <w:rPr>
                <w:rFonts w:cstheme="minorHAnsi"/>
                <w:bCs/>
                <w:sz w:val="16"/>
                <w:szCs w:val="16"/>
              </w:rPr>
              <w:t>)</w:t>
            </w:r>
            <w:r w:rsidRPr="0033361F">
              <w:rPr>
                <w:rFonts w:cstheme="minorHAnsi"/>
                <w:bCs/>
                <w:sz w:val="16"/>
                <w:szCs w:val="16"/>
              </w:rPr>
              <w:t>.</w:t>
            </w:r>
          </w:p>
        </w:tc>
        <w:tc>
          <w:tcPr>
            <w:tcW w:w="3016" w:type="dxa"/>
          </w:tcPr>
          <w:p w:rsidR="007A4308" w:rsidRDefault="007A4308" w:rsidP="00695518">
            <w:pPr>
              <w:rPr>
                <w:rFonts w:cstheme="minorHAnsi"/>
                <w:sz w:val="16"/>
                <w:szCs w:val="16"/>
              </w:rPr>
            </w:pPr>
            <w:r w:rsidRPr="0033361F">
              <w:rPr>
                <w:rFonts w:cstheme="minorHAnsi"/>
                <w:sz w:val="16"/>
                <w:szCs w:val="16"/>
              </w:rPr>
              <w:t xml:space="preserve">Identify a person working in the information profession you are most interested in and get his/her agreement to be interviewed </w:t>
            </w:r>
            <w:r w:rsidR="007E7E04">
              <w:rPr>
                <w:rFonts w:cstheme="minorHAnsi"/>
                <w:sz w:val="16"/>
                <w:szCs w:val="16"/>
              </w:rPr>
              <w:t xml:space="preserve">by you </w:t>
            </w:r>
            <w:r w:rsidR="003E72D1">
              <w:rPr>
                <w:rFonts w:cstheme="minorHAnsi"/>
                <w:sz w:val="16"/>
                <w:szCs w:val="16"/>
              </w:rPr>
              <w:t>in person</w:t>
            </w:r>
            <w:r w:rsidR="00393ECA">
              <w:rPr>
                <w:rFonts w:cstheme="minorHAnsi"/>
                <w:sz w:val="16"/>
                <w:szCs w:val="16"/>
              </w:rPr>
              <w:t xml:space="preserve"> for at least 30 minutes</w:t>
            </w:r>
            <w:r w:rsidR="004D67C5">
              <w:rPr>
                <w:rFonts w:cstheme="minorHAnsi"/>
                <w:sz w:val="16"/>
                <w:szCs w:val="16"/>
              </w:rPr>
              <w:t xml:space="preserve">. </w:t>
            </w:r>
            <w:r>
              <w:rPr>
                <w:rFonts w:cstheme="minorHAnsi"/>
                <w:sz w:val="16"/>
                <w:szCs w:val="16"/>
              </w:rPr>
              <w:t xml:space="preserve">Post </w:t>
            </w:r>
            <w:r w:rsidRPr="0033361F">
              <w:rPr>
                <w:rFonts w:cstheme="minorHAnsi"/>
                <w:sz w:val="16"/>
                <w:szCs w:val="16"/>
              </w:rPr>
              <w:t xml:space="preserve">contact information about your interviewee and which information profession </w:t>
            </w:r>
            <w:r>
              <w:rPr>
                <w:rFonts w:cstheme="minorHAnsi"/>
                <w:sz w:val="16"/>
                <w:szCs w:val="16"/>
              </w:rPr>
              <w:t xml:space="preserve">he/she </w:t>
            </w:r>
            <w:r w:rsidRPr="0033361F">
              <w:rPr>
                <w:rFonts w:cstheme="minorHAnsi"/>
                <w:sz w:val="16"/>
                <w:szCs w:val="16"/>
              </w:rPr>
              <w:t>work</w:t>
            </w:r>
            <w:r>
              <w:rPr>
                <w:rFonts w:cstheme="minorHAnsi"/>
                <w:sz w:val="16"/>
                <w:szCs w:val="16"/>
              </w:rPr>
              <w:t>s</w:t>
            </w:r>
            <w:r w:rsidRPr="0033361F">
              <w:rPr>
                <w:rFonts w:cstheme="minorHAnsi"/>
                <w:sz w:val="16"/>
                <w:szCs w:val="16"/>
              </w:rPr>
              <w:t xml:space="preserve"> in on the </w:t>
            </w:r>
            <w:r w:rsidR="001F2149">
              <w:rPr>
                <w:rFonts w:cstheme="minorHAnsi"/>
                <w:sz w:val="16"/>
                <w:szCs w:val="16"/>
              </w:rPr>
              <w:t xml:space="preserve">Carmen </w:t>
            </w:r>
            <w:r w:rsidRPr="0033361F">
              <w:rPr>
                <w:rFonts w:cstheme="minorHAnsi"/>
                <w:sz w:val="16"/>
                <w:szCs w:val="16"/>
              </w:rPr>
              <w:t>Discussion Forum</w:t>
            </w:r>
            <w:r w:rsidR="00393ECA">
              <w:rPr>
                <w:rFonts w:cstheme="minorHAnsi"/>
                <w:sz w:val="16"/>
                <w:szCs w:val="16"/>
              </w:rPr>
              <w:t xml:space="preserve">. </w:t>
            </w:r>
            <w:r w:rsidR="004D67C5">
              <w:rPr>
                <w:rFonts w:cstheme="minorHAnsi"/>
                <w:sz w:val="16"/>
                <w:szCs w:val="16"/>
              </w:rPr>
              <w:t xml:space="preserve">Follow directions </w:t>
            </w:r>
            <w:r w:rsidR="00393ECA">
              <w:rPr>
                <w:rFonts w:cstheme="minorHAnsi"/>
                <w:sz w:val="16"/>
                <w:szCs w:val="16"/>
              </w:rPr>
              <w:t xml:space="preserve">in the assignment on the Carmen Contents page </w:t>
            </w:r>
            <w:r w:rsidR="004D67C5">
              <w:rPr>
                <w:rFonts w:cstheme="minorHAnsi"/>
                <w:sz w:val="16"/>
                <w:szCs w:val="16"/>
              </w:rPr>
              <w:t>to c</w:t>
            </w:r>
            <w:r w:rsidRPr="0033361F">
              <w:rPr>
                <w:rFonts w:cstheme="minorHAnsi"/>
                <w:sz w:val="16"/>
                <w:szCs w:val="16"/>
              </w:rPr>
              <w:t>onduct the interview</w:t>
            </w:r>
            <w:r w:rsidR="003E72D1">
              <w:rPr>
                <w:rFonts w:cstheme="minorHAnsi"/>
                <w:sz w:val="16"/>
                <w:szCs w:val="16"/>
              </w:rPr>
              <w:t xml:space="preserve">. Then </w:t>
            </w:r>
            <w:r w:rsidRPr="0033361F">
              <w:rPr>
                <w:rFonts w:cstheme="minorHAnsi"/>
                <w:sz w:val="16"/>
                <w:szCs w:val="16"/>
              </w:rPr>
              <w:t xml:space="preserve">follow </w:t>
            </w:r>
            <w:r w:rsidR="00CD51A3">
              <w:rPr>
                <w:rFonts w:cstheme="minorHAnsi"/>
                <w:sz w:val="16"/>
                <w:szCs w:val="16"/>
              </w:rPr>
              <w:t xml:space="preserve">the rubric </w:t>
            </w:r>
            <w:r w:rsidR="001F2149">
              <w:rPr>
                <w:rFonts w:cstheme="minorHAnsi"/>
                <w:sz w:val="16"/>
                <w:szCs w:val="16"/>
              </w:rPr>
              <w:t xml:space="preserve">that’s part of the </w:t>
            </w:r>
            <w:proofErr w:type="gramStart"/>
            <w:r w:rsidR="001F2149">
              <w:rPr>
                <w:rFonts w:cstheme="minorHAnsi"/>
                <w:sz w:val="16"/>
                <w:szCs w:val="16"/>
              </w:rPr>
              <w:t xml:space="preserve">assignment  </w:t>
            </w:r>
            <w:r w:rsidR="00CD51A3">
              <w:rPr>
                <w:rFonts w:cstheme="minorHAnsi"/>
                <w:sz w:val="16"/>
                <w:szCs w:val="16"/>
              </w:rPr>
              <w:t>to</w:t>
            </w:r>
            <w:proofErr w:type="gramEnd"/>
            <w:r w:rsidR="00CD51A3">
              <w:rPr>
                <w:rFonts w:cstheme="minorHAnsi"/>
                <w:sz w:val="16"/>
                <w:szCs w:val="16"/>
              </w:rPr>
              <w:t xml:space="preserve"> write a narrative</w:t>
            </w:r>
            <w:r w:rsidRPr="0033361F">
              <w:rPr>
                <w:rFonts w:cstheme="minorHAnsi"/>
                <w:sz w:val="16"/>
                <w:szCs w:val="16"/>
              </w:rPr>
              <w:t xml:space="preserve"> and post it</w:t>
            </w:r>
            <w:r w:rsidR="00E11EB0">
              <w:rPr>
                <w:rFonts w:cstheme="minorHAnsi"/>
                <w:sz w:val="16"/>
                <w:szCs w:val="16"/>
              </w:rPr>
              <w:t xml:space="preserve"> </w:t>
            </w:r>
            <w:r w:rsidR="00E11EB0">
              <w:rPr>
                <w:rFonts w:cstheme="minorHAnsi"/>
                <w:bCs/>
                <w:sz w:val="16"/>
                <w:szCs w:val="16"/>
              </w:rPr>
              <w:t>on the Carmen Discussion Forum</w:t>
            </w:r>
            <w:r w:rsidRPr="00695518">
              <w:rPr>
                <w:rFonts w:cstheme="minorHAnsi"/>
                <w:b/>
                <w:sz w:val="16"/>
                <w:szCs w:val="16"/>
              </w:rPr>
              <w:t>.</w:t>
            </w:r>
            <w:r w:rsidR="00695518" w:rsidRPr="00695518">
              <w:rPr>
                <w:rFonts w:cstheme="minorHAnsi"/>
                <w:b/>
                <w:sz w:val="16"/>
                <w:szCs w:val="16"/>
              </w:rPr>
              <w:t xml:space="preserve">  Please note from the rubric that the </w:t>
            </w:r>
            <w:r w:rsidR="00E11EB0">
              <w:rPr>
                <w:rFonts w:cstheme="minorHAnsi"/>
                <w:b/>
                <w:sz w:val="16"/>
                <w:szCs w:val="16"/>
              </w:rPr>
              <w:t>Interview S</w:t>
            </w:r>
            <w:r w:rsidR="00695518" w:rsidRPr="00695518">
              <w:rPr>
                <w:rFonts w:cstheme="minorHAnsi"/>
                <w:b/>
                <w:sz w:val="16"/>
                <w:szCs w:val="16"/>
              </w:rPr>
              <w:t xml:space="preserve">ummary cannot be </w:t>
            </w:r>
            <w:r w:rsidR="00AC4CCC">
              <w:rPr>
                <w:rFonts w:cstheme="minorHAnsi"/>
                <w:b/>
                <w:sz w:val="16"/>
                <w:szCs w:val="16"/>
              </w:rPr>
              <w:t xml:space="preserve">presented in </w:t>
            </w:r>
            <w:r w:rsidR="00695518" w:rsidRPr="00695518">
              <w:rPr>
                <w:rFonts w:cstheme="minorHAnsi"/>
                <w:b/>
                <w:sz w:val="16"/>
                <w:szCs w:val="16"/>
              </w:rPr>
              <w:t>a Q and A</w:t>
            </w:r>
            <w:r w:rsidR="00AC4CCC">
              <w:rPr>
                <w:rFonts w:cstheme="minorHAnsi"/>
                <w:b/>
                <w:sz w:val="16"/>
                <w:szCs w:val="16"/>
              </w:rPr>
              <w:t xml:space="preserve"> format</w:t>
            </w:r>
            <w:r w:rsidR="00695518" w:rsidRPr="00695518">
              <w:rPr>
                <w:rFonts w:cstheme="minorHAnsi"/>
                <w:b/>
                <w:sz w:val="16"/>
                <w:szCs w:val="16"/>
              </w:rPr>
              <w:t>.</w:t>
            </w:r>
            <w:r w:rsidR="00695518">
              <w:rPr>
                <w:rFonts w:cstheme="minorHAnsi"/>
                <w:sz w:val="16"/>
                <w:szCs w:val="16"/>
              </w:rPr>
              <w:t xml:space="preserve"> </w:t>
            </w:r>
          </w:p>
          <w:p w:rsidR="00F7157E" w:rsidRPr="0033361F" w:rsidRDefault="00F7157E" w:rsidP="00695518">
            <w:pPr>
              <w:rPr>
                <w:rFonts w:cstheme="minorHAnsi"/>
                <w:bCs/>
                <w:sz w:val="16"/>
                <w:szCs w:val="16"/>
              </w:rPr>
            </w:pPr>
          </w:p>
        </w:tc>
        <w:tc>
          <w:tcPr>
            <w:tcW w:w="1574" w:type="dxa"/>
          </w:tcPr>
          <w:p w:rsidR="007A4308" w:rsidRPr="0033361F" w:rsidRDefault="007A4308" w:rsidP="002A6B16">
            <w:pPr>
              <w:jc w:val="center"/>
              <w:rPr>
                <w:rFonts w:cstheme="minorHAnsi"/>
                <w:bCs/>
                <w:sz w:val="16"/>
                <w:szCs w:val="16"/>
              </w:rPr>
            </w:pPr>
            <w:r w:rsidRPr="0033361F">
              <w:rPr>
                <w:rFonts w:cstheme="minorHAnsi"/>
                <w:bCs/>
                <w:sz w:val="16"/>
                <w:szCs w:val="16"/>
              </w:rPr>
              <w:t>125</w:t>
            </w:r>
          </w:p>
        </w:tc>
        <w:tc>
          <w:tcPr>
            <w:tcW w:w="1800" w:type="dxa"/>
          </w:tcPr>
          <w:p w:rsidR="007A4308" w:rsidRPr="0033361F" w:rsidRDefault="008C20BA" w:rsidP="00E11EB0">
            <w:pPr>
              <w:rPr>
                <w:rFonts w:cstheme="minorHAnsi"/>
                <w:bCs/>
                <w:sz w:val="16"/>
                <w:szCs w:val="16"/>
              </w:rPr>
            </w:pPr>
            <w:r>
              <w:rPr>
                <w:rFonts w:cstheme="minorHAnsi"/>
                <w:bCs/>
                <w:sz w:val="16"/>
                <w:szCs w:val="16"/>
              </w:rPr>
              <w:t xml:space="preserve">Click on the rubric for the Interview Summary assignment that is on </w:t>
            </w:r>
            <w:r w:rsidRPr="0033361F">
              <w:rPr>
                <w:rFonts w:cstheme="minorHAnsi"/>
                <w:bCs/>
                <w:sz w:val="16"/>
                <w:szCs w:val="16"/>
              </w:rPr>
              <w:t xml:space="preserve">the </w:t>
            </w:r>
            <w:r w:rsidR="00E11EB0">
              <w:rPr>
                <w:rFonts w:cstheme="minorHAnsi"/>
                <w:bCs/>
                <w:sz w:val="16"/>
                <w:szCs w:val="16"/>
              </w:rPr>
              <w:t>Carmen</w:t>
            </w:r>
            <w:r w:rsidRPr="0033361F">
              <w:rPr>
                <w:rFonts w:cstheme="minorHAnsi"/>
                <w:bCs/>
                <w:sz w:val="16"/>
                <w:szCs w:val="16"/>
              </w:rPr>
              <w:t xml:space="preserve"> Contents page</w:t>
            </w:r>
            <w:r w:rsidR="00E11EB0">
              <w:rPr>
                <w:rFonts w:cstheme="minorHAnsi"/>
                <w:bCs/>
                <w:sz w:val="16"/>
                <w:szCs w:val="16"/>
              </w:rPr>
              <w:t>.</w:t>
            </w:r>
            <w:r>
              <w:rPr>
                <w:rFonts w:cstheme="minorHAnsi"/>
                <w:bCs/>
                <w:sz w:val="16"/>
                <w:szCs w:val="16"/>
              </w:rPr>
              <w:t xml:space="preserve">  </w:t>
            </w:r>
          </w:p>
        </w:tc>
      </w:tr>
      <w:tr w:rsidR="007A4308" w:rsidTr="0094464C">
        <w:tc>
          <w:tcPr>
            <w:tcW w:w="1638" w:type="dxa"/>
          </w:tcPr>
          <w:p w:rsidR="007A4308" w:rsidRPr="0033361F" w:rsidRDefault="007A4308" w:rsidP="00DE2D0A">
            <w:pPr>
              <w:rPr>
                <w:rFonts w:cstheme="minorHAnsi"/>
                <w:bCs/>
                <w:sz w:val="16"/>
                <w:szCs w:val="16"/>
              </w:rPr>
            </w:pPr>
            <w:r w:rsidRPr="0033361F">
              <w:rPr>
                <w:rFonts w:cstheme="minorHAnsi"/>
                <w:sz w:val="16"/>
                <w:szCs w:val="16"/>
              </w:rPr>
              <w:t>Mid-Term</w:t>
            </w:r>
            <w:r>
              <w:rPr>
                <w:rFonts w:cstheme="minorHAnsi"/>
                <w:sz w:val="16"/>
                <w:szCs w:val="16"/>
              </w:rPr>
              <w:t xml:space="preserve"> </w:t>
            </w:r>
            <w:r w:rsidR="00DE2D0A">
              <w:rPr>
                <w:rFonts w:cstheme="minorHAnsi"/>
                <w:sz w:val="16"/>
                <w:szCs w:val="16"/>
              </w:rPr>
              <w:t>Exercise</w:t>
            </w:r>
            <w:r>
              <w:rPr>
                <w:rFonts w:cstheme="minorHAnsi"/>
                <w:sz w:val="16"/>
                <w:szCs w:val="16"/>
              </w:rPr>
              <w:t>.</w:t>
            </w:r>
          </w:p>
        </w:tc>
        <w:tc>
          <w:tcPr>
            <w:tcW w:w="1980" w:type="dxa"/>
          </w:tcPr>
          <w:p w:rsidR="007A4308" w:rsidRPr="0033361F" w:rsidRDefault="00D50F13" w:rsidP="00ED4C8A">
            <w:pPr>
              <w:rPr>
                <w:rFonts w:cstheme="minorHAnsi"/>
                <w:bCs/>
                <w:sz w:val="16"/>
                <w:szCs w:val="16"/>
              </w:rPr>
            </w:pPr>
            <w:r>
              <w:rPr>
                <w:rFonts w:cstheme="minorHAnsi"/>
                <w:bCs/>
                <w:sz w:val="16"/>
                <w:szCs w:val="16"/>
              </w:rPr>
              <w:t>Opens at 7am Thursday, 2/19 (Week 6)</w:t>
            </w:r>
            <w:r w:rsidR="00677222">
              <w:rPr>
                <w:rFonts w:cstheme="minorHAnsi"/>
                <w:bCs/>
                <w:sz w:val="16"/>
                <w:szCs w:val="16"/>
              </w:rPr>
              <w:t xml:space="preserve">; due in the </w:t>
            </w:r>
            <w:r w:rsidR="00B92D07">
              <w:rPr>
                <w:rFonts w:cstheme="minorHAnsi"/>
                <w:bCs/>
                <w:sz w:val="16"/>
                <w:szCs w:val="16"/>
              </w:rPr>
              <w:t xml:space="preserve">Carmen </w:t>
            </w:r>
            <w:r w:rsidR="00677222">
              <w:rPr>
                <w:rFonts w:cstheme="minorHAnsi"/>
                <w:bCs/>
                <w:sz w:val="16"/>
                <w:szCs w:val="16"/>
              </w:rPr>
              <w:t xml:space="preserve">Dropbox </w:t>
            </w:r>
            <w:r w:rsidR="0034453B">
              <w:rPr>
                <w:rFonts w:cstheme="minorHAnsi"/>
                <w:sz w:val="16"/>
                <w:szCs w:val="16"/>
              </w:rPr>
              <w:t>at 11:59pm</w:t>
            </w:r>
            <w:r w:rsidR="0034453B">
              <w:rPr>
                <w:rFonts w:cstheme="minorHAnsi"/>
                <w:bCs/>
                <w:sz w:val="16"/>
                <w:szCs w:val="16"/>
              </w:rPr>
              <w:t xml:space="preserve"> </w:t>
            </w:r>
            <w:r w:rsidR="00677222">
              <w:rPr>
                <w:rFonts w:cstheme="minorHAnsi"/>
                <w:bCs/>
                <w:sz w:val="16"/>
                <w:szCs w:val="16"/>
              </w:rPr>
              <w:t>Sunday, 2/22.</w:t>
            </w:r>
            <w:r>
              <w:rPr>
                <w:rFonts w:cstheme="minorHAnsi"/>
                <w:bCs/>
                <w:sz w:val="16"/>
                <w:szCs w:val="16"/>
              </w:rPr>
              <w:t xml:space="preserve"> </w:t>
            </w:r>
          </w:p>
        </w:tc>
        <w:tc>
          <w:tcPr>
            <w:tcW w:w="3016" w:type="dxa"/>
          </w:tcPr>
          <w:p w:rsidR="007A4308" w:rsidRPr="0033361F" w:rsidRDefault="007A4308" w:rsidP="00372D23">
            <w:pPr>
              <w:rPr>
                <w:rFonts w:cstheme="minorHAnsi"/>
                <w:bCs/>
                <w:sz w:val="16"/>
                <w:szCs w:val="16"/>
              </w:rPr>
            </w:pPr>
            <w:r w:rsidRPr="0033361F">
              <w:rPr>
                <w:rFonts w:cstheme="minorHAnsi"/>
                <w:bCs/>
                <w:sz w:val="16"/>
                <w:szCs w:val="16"/>
              </w:rPr>
              <w:t xml:space="preserve">Covers Weeks </w:t>
            </w:r>
            <w:r w:rsidR="009B4ADC">
              <w:rPr>
                <w:rFonts w:cstheme="minorHAnsi"/>
                <w:bCs/>
                <w:sz w:val="16"/>
                <w:szCs w:val="16"/>
              </w:rPr>
              <w:t>1</w:t>
            </w:r>
            <w:r w:rsidRPr="0033361F">
              <w:rPr>
                <w:rFonts w:cstheme="minorHAnsi"/>
                <w:bCs/>
                <w:sz w:val="16"/>
                <w:szCs w:val="16"/>
              </w:rPr>
              <w:t>-</w:t>
            </w:r>
            <w:r w:rsidR="0017097F">
              <w:rPr>
                <w:rFonts w:cstheme="minorHAnsi"/>
                <w:bCs/>
                <w:sz w:val="16"/>
                <w:szCs w:val="16"/>
              </w:rPr>
              <w:t>6</w:t>
            </w:r>
            <w:r w:rsidRPr="0033361F">
              <w:rPr>
                <w:rFonts w:cstheme="minorHAnsi"/>
                <w:bCs/>
                <w:sz w:val="16"/>
                <w:szCs w:val="16"/>
              </w:rPr>
              <w:t>.</w:t>
            </w:r>
            <w:r>
              <w:rPr>
                <w:rFonts w:cstheme="minorHAnsi"/>
                <w:bCs/>
                <w:sz w:val="16"/>
                <w:szCs w:val="16"/>
              </w:rPr>
              <w:t xml:space="preserve"> </w:t>
            </w:r>
            <w:r w:rsidR="004D67C5">
              <w:rPr>
                <w:rFonts w:cstheme="minorHAnsi"/>
                <w:bCs/>
                <w:sz w:val="16"/>
                <w:szCs w:val="16"/>
              </w:rPr>
              <w:t xml:space="preserve"> </w:t>
            </w:r>
            <w:r w:rsidR="00372D23">
              <w:rPr>
                <w:rFonts w:cstheme="minorHAnsi"/>
                <w:bCs/>
                <w:sz w:val="16"/>
                <w:szCs w:val="16"/>
              </w:rPr>
              <w:t>At least</w:t>
            </w:r>
            <w:r w:rsidR="004D67C5">
              <w:rPr>
                <w:rFonts w:cstheme="minorHAnsi"/>
                <w:bCs/>
                <w:sz w:val="16"/>
                <w:szCs w:val="16"/>
              </w:rPr>
              <w:t xml:space="preserve"> 50</w:t>
            </w:r>
            <w:r w:rsidR="000F14B5">
              <w:rPr>
                <w:rFonts w:cstheme="minorHAnsi"/>
                <w:bCs/>
                <w:sz w:val="16"/>
                <w:szCs w:val="16"/>
              </w:rPr>
              <w:t xml:space="preserve"> percent </w:t>
            </w:r>
            <w:r w:rsidR="00B54D4D">
              <w:rPr>
                <w:rFonts w:cstheme="minorHAnsi"/>
                <w:bCs/>
                <w:sz w:val="16"/>
                <w:szCs w:val="16"/>
              </w:rPr>
              <w:t xml:space="preserve">of exercise </w:t>
            </w:r>
            <w:r w:rsidR="00286B30">
              <w:rPr>
                <w:rFonts w:cstheme="minorHAnsi"/>
                <w:bCs/>
                <w:sz w:val="16"/>
                <w:szCs w:val="16"/>
              </w:rPr>
              <w:t xml:space="preserve">content </w:t>
            </w:r>
            <w:r w:rsidR="000F14B5">
              <w:rPr>
                <w:rFonts w:cstheme="minorHAnsi"/>
                <w:bCs/>
                <w:sz w:val="16"/>
                <w:szCs w:val="16"/>
              </w:rPr>
              <w:t>will originate from students’ suggestions</w:t>
            </w:r>
            <w:r w:rsidR="002C52CD">
              <w:rPr>
                <w:rFonts w:cstheme="minorHAnsi"/>
                <w:bCs/>
                <w:sz w:val="16"/>
                <w:szCs w:val="16"/>
              </w:rPr>
              <w:t xml:space="preserve"> (assuming enough suggestions are given)</w:t>
            </w:r>
            <w:r w:rsidR="000F14B5">
              <w:rPr>
                <w:rFonts w:cstheme="minorHAnsi"/>
                <w:bCs/>
                <w:sz w:val="16"/>
                <w:szCs w:val="16"/>
              </w:rPr>
              <w:t xml:space="preserve">.  </w:t>
            </w:r>
          </w:p>
        </w:tc>
        <w:tc>
          <w:tcPr>
            <w:tcW w:w="1574" w:type="dxa"/>
          </w:tcPr>
          <w:p w:rsidR="007A4308" w:rsidRPr="0033361F" w:rsidRDefault="007A4308" w:rsidP="00612574">
            <w:pPr>
              <w:jc w:val="center"/>
              <w:rPr>
                <w:rFonts w:cstheme="minorHAnsi"/>
                <w:bCs/>
                <w:sz w:val="16"/>
                <w:szCs w:val="16"/>
              </w:rPr>
            </w:pPr>
            <w:r w:rsidRPr="0033361F">
              <w:rPr>
                <w:rFonts w:cstheme="minorHAnsi"/>
                <w:bCs/>
                <w:sz w:val="16"/>
                <w:szCs w:val="16"/>
              </w:rPr>
              <w:t>100</w:t>
            </w:r>
          </w:p>
        </w:tc>
        <w:tc>
          <w:tcPr>
            <w:tcW w:w="1800" w:type="dxa"/>
          </w:tcPr>
          <w:p w:rsidR="007A4308" w:rsidRPr="0033361F" w:rsidRDefault="00F7157E" w:rsidP="001D012E">
            <w:pPr>
              <w:rPr>
                <w:rFonts w:cstheme="minorHAnsi"/>
                <w:bCs/>
                <w:sz w:val="16"/>
                <w:szCs w:val="16"/>
              </w:rPr>
            </w:pPr>
            <w:r>
              <w:rPr>
                <w:rFonts w:cstheme="minorHAnsi"/>
                <w:bCs/>
                <w:sz w:val="16"/>
                <w:szCs w:val="16"/>
              </w:rPr>
              <w:t xml:space="preserve">Click on the rubric for the </w:t>
            </w:r>
            <w:r w:rsidR="008C20BA">
              <w:rPr>
                <w:rFonts w:cstheme="minorHAnsi"/>
                <w:bCs/>
                <w:sz w:val="16"/>
                <w:szCs w:val="16"/>
              </w:rPr>
              <w:t xml:space="preserve">Mid-Term Exercise </w:t>
            </w:r>
            <w:r>
              <w:rPr>
                <w:rFonts w:cstheme="minorHAnsi"/>
                <w:bCs/>
                <w:sz w:val="16"/>
                <w:szCs w:val="16"/>
              </w:rPr>
              <w:t xml:space="preserve">assignment that is on </w:t>
            </w:r>
            <w:r w:rsidRPr="0033361F">
              <w:rPr>
                <w:rFonts w:cstheme="minorHAnsi"/>
                <w:bCs/>
                <w:sz w:val="16"/>
                <w:szCs w:val="16"/>
              </w:rPr>
              <w:t xml:space="preserve">the </w:t>
            </w:r>
            <w:r w:rsidR="001D012E">
              <w:rPr>
                <w:rFonts w:cstheme="minorHAnsi"/>
                <w:bCs/>
                <w:sz w:val="16"/>
                <w:szCs w:val="16"/>
              </w:rPr>
              <w:t xml:space="preserve">Carmen </w:t>
            </w:r>
            <w:r w:rsidRPr="0033361F">
              <w:rPr>
                <w:rFonts w:cstheme="minorHAnsi"/>
                <w:bCs/>
                <w:sz w:val="16"/>
                <w:szCs w:val="16"/>
              </w:rPr>
              <w:t>Contents page.</w:t>
            </w:r>
            <w:r>
              <w:rPr>
                <w:rFonts w:cstheme="minorHAnsi"/>
                <w:bCs/>
                <w:sz w:val="16"/>
                <w:szCs w:val="16"/>
              </w:rPr>
              <w:t xml:space="preserve">  </w:t>
            </w:r>
            <w:r w:rsidR="00C935A6">
              <w:rPr>
                <w:rFonts w:cstheme="minorHAnsi"/>
                <w:bCs/>
                <w:sz w:val="16"/>
                <w:szCs w:val="16"/>
              </w:rPr>
              <w:t xml:space="preserve">You’ll also have opportunity to </w:t>
            </w:r>
            <w:r>
              <w:rPr>
                <w:rFonts w:cstheme="minorHAnsi"/>
                <w:bCs/>
                <w:sz w:val="16"/>
                <w:szCs w:val="16"/>
              </w:rPr>
              <w:t>suggest content for the Mid-Term Exercise to get extra credit.</w:t>
            </w:r>
            <w:r w:rsidR="007A4308">
              <w:rPr>
                <w:rFonts w:cstheme="minorHAnsi"/>
                <w:bCs/>
                <w:sz w:val="16"/>
                <w:szCs w:val="16"/>
              </w:rPr>
              <w:t xml:space="preserve"> </w:t>
            </w:r>
          </w:p>
        </w:tc>
      </w:tr>
      <w:tr w:rsidR="007A4308" w:rsidTr="0094464C">
        <w:tc>
          <w:tcPr>
            <w:tcW w:w="1638" w:type="dxa"/>
          </w:tcPr>
          <w:p w:rsidR="007A4308" w:rsidRPr="0033361F" w:rsidRDefault="007A4308" w:rsidP="00677235">
            <w:pPr>
              <w:rPr>
                <w:rFonts w:cstheme="minorHAnsi"/>
                <w:bCs/>
                <w:sz w:val="16"/>
                <w:szCs w:val="16"/>
              </w:rPr>
            </w:pPr>
            <w:r w:rsidRPr="0033361F">
              <w:rPr>
                <w:rFonts w:cstheme="minorHAnsi"/>
                <w:sz w:val="16"/>
                <w:szCs w:val="16"/>
              </w:rPr>
              <w:t>Career Summary Project</w:t>
            </w:r>
            <w:r w:rsidR="00D50F13">
              <w:rPr>
                <w:rFonts w:cstheme="minorHAnsi"/>
                <w:sz w:val="16"/>
                <w:szCs w:val="16"/>
              </w:rPr>
              <w:t>.</w:t>
            </w:r>
          </w:p>
        </w:tc>
        <w:tc>
          <w:tcPr>
            <w:tcW w:w="1980" w:type="dxa"/>
          </w:tcPr>
          <w:p w:rsidR="007A4308" w:rsidRPr="0033361F" w:rsidRDefault="00AF6080" w:rsidP="00677222">
            <w:pPr>
              <w:rPr>
                <w:rFonts w:cstheme="minorHAnsi"/>
                <w:bCs/>
                <w:sz w:val="16"/>
                <w:szCs w:val="16"/>
              </w:rPr>
            </w:pPr>
            <w:r>
              <w:rPr>
                <w:rFonts w:cstheme="minorHAnsi"/>
                <w:bCs/>
                <w:sz w:val="16"/>
                <w:szCs w:val="16"/>
              </w:rPr>
              <w:t xml:space="preserve">Opens 7am Thursday, </w:t>
            </w:r>
            <w:r w:rsidR="00677222">
              <w:rPr>
                <w:rFonts w:cstheme="minorHAnsi"/>
                <w:bCs/>
                <w:sz w:val="16"/>
                <w:szCs w:val="16"/>
              </w:rPr>
              <w:t>4</w:t>
            </w:r>
            <w:r w:rsidR="00E52F99">
              <w:rPr>
                <w:rFonts w:cstheme="minorHAnsi"/>
                <w:bCs/>
                <w:sz w:val="16"/>
                <w:szCs w:val="16"/>
              </w:rPr>
              <w:t>/2</w:t>
            </w:r>
            <w:r w:rsidR="00677222">
              <w:rPr>
                <w:rFonts w:cstheme="minorHAnsi"/>
                <w:bCs/>
                <w:sz w:val="16"/>
                <w:szCs w:val="16"/>
              </w:rPr>
              <w:t>3 (Week 14</w:t>
            </w:r>
            <w:r w:rsidR="00E52F99">
              <w:rPr>
                <w:rFonts w:cstheme="minorHAnsi"/>
                <w:bCs/>
                <w:sz w:val="16"/>
                <w:szCs w:val="16"/>
              </w:rPr>
              <w:t xml:space="preserve">; due </w:t>
            </w:r>
            <w:r w:rsidR="00677222">
              <w:rPr>
                <w:rFonts w:cstheme="minorHAnsi"/>
                <w:bCs/>
                <w:sz w:val="16"/>
                <w:szCs w:val="16"/>
              </w:rPr>
              <w:t>in</w:t>
            </w:r>
            <w:r w:rsidR="00E52F99">
              <w:rPr>
                <w:rFonts w:cstheme="minorHAnsi"/>
                <w:bCs/>
                <w:sz w:val="16"/>
                <w:szCs w:val="16"/>
              </w:rPr>
              <w:t xml:space="preserve"> the </w:t>
            </w:r>
            <w:r w:rsidR="001D012E">
              <w:rPr>
                <w:rFonts w:cstheme="minorHAnsi"/>
                <w:bCs/>
                <w:sz w:val="16"/>
                <w:szCs w:val="16"/>
              </w:rPr>
              <w:t xml:space="preserve">Carmen </w:t>
            </w:r>
            <w:r w:rsidR="00E52F99">
              <w:rPr>
                <w:rFonts w:cstheme="minorHAnsi"/>
                <w:bCs/>
                <w:sz w:val="16"/>
                <w:szCs w:val="16"/>
              </w:rPr>
              <w:t xml:space="preserve">Dropbox </w:t>
            </w:r>
            <w:r w:rsidR="0034453B">
              <w:rPr>
                <w:rFonts w:cstheme="minorHAnsi"/>
                <w:sz w:val="16"/>
                <w:szCs w:val="16"/>
              </w:rPr>
              <w:t>at 11:59pm</w:t>
            </w:r>
            <w:r w:rsidR="0034453B">
              <w:rPr>
                <w:rFonts w:cstheme="minorHAnsi"/>
                <w:bCs/>
                <w:sz w:val="16"/>
                <w:szCs w:val="16"/>
              </w:rPr>
              <w:t xml:space="preserve"> </w:t>
            </w:r>
            <w:r w:rsidR="00E52F99">
              <w:rPr>
                <w:rFonts w:cstheme="minorHAnsi"/>
                <w:bCs/>
                <w:sz w:val="16"/>
                <w:szCs w:val="16"/>
              </w:rPr>
              <w:t xml:space="preserve">Sunday, </w:t>
            </w:r>
            <w:r w:rsidR="00677222">
              <w:rPr>
                <w:rFonts w:cstheme="minorHAnsi"/>
                <w:bCs/>
                <w:sz w:val="16"/>
                <w:szCs w:val="16"/>
              </w:rPr>
              <w:t>4</w:t>
            </w:r>
            <w:r w:rsidR="00E52F99">
              <w:rPr>
                <w:rFonts w:cstheme="minorHAnsi"/>
                <w:bCs/>
                <w:sz w:val="16"/>
                <w:szCs w:val="16"/>
              </w:rPr>
              <w:t>/</w:t>
            </w:r>
            <w:r w:rsidR="00677222">
              <w:rPr>
                <w:rFonts w:cstheme="minorHAnsi"/>
                <w:bCs/>
                <w:sz w:val="16"/>
                <w:szCs w:val="16"/>
              </w:rPr>
              <w:t>26</w:t>
            </w:r>
            <w:r w:rsidR="00E52F99">
              <w:rPr>
                <w:rFonts w:cstheme="minorHAnsi"/>
                <w:bCs/>
                <w:sz w:val="16"/>
                <w:szCs w:val="16"/>
              </w:rPr>
              <w:t>.</w:t>
            </w:r>
            <w:r w:rsidR="00137115">
              <w:rPr>
                <w:rFonts w:cstheme="minorHAnsi"/>
                <w:bCs/>
                <w:sz w:val="16"/>
                <w:szCs w:val="16"/>
              </w:rPr>
              <w:t>)</w:t>
            </w:r>
          </w:p>
        </w:tc>
        <w:tc>
          <w:tcPr>
            <w:tcW w:w="3016" w:type="dxa"/>
          </w:tcPr>
          <w:p w:rsidR="007A4308" w:rsidRPr="0033361F" w:rsidRDefault="007A4308" w:rsidP="00F56B0D">
            <w:pPr>
              <w:rPr>
                <w:rFonts w:cstheme="minorHAnsi"/>
                <w:bCs/>
                <w:sz w:val="16"/>
                <w:szCs w:val="16"/>
              </w:rPr>
            </w:pPr>
            <w:r>
              <w:rPr>
                <w:rFonts w:cstheme="minorHAnsi"/>
                <w:bCs/>
                <w:sz w:val="16"/>
                <w:szCs w:val="16"/>
              </w:rPr>
              <w:t xml:space="preserve">This online assignment asks you to </w:t>
            </w:r>
            <w:r w:rsidR="00F56B0D">
              <w:rPr>
                <w:rFonts w:cstheme="minorHAnsi"/>
                <w:bCs/>
                <w:sz w:val="16"/>
                <w:szCs w:val="16"/>
              </w:rPr>
              <w:t>present</w:t>
            </w:r>
            <w:r>
              <w:rPr>
                <w:rFonts w:cstheme="minorHAnsi"/>
                <w:bCs/>
                <w:sz w:val="16"/>
                <w:szCs w:val="16"/>
              </w:rPr>
              <w:t xml:space="preserve"> what you’ve learned about the career you have focused on most during this course. (You will have been advised to save information as you go along.)</w:t>
            </w:r>
            <w:r w:rsidR="00F56B0D">
              <w:rPr>
                <w:rFonts w:cstheme="minorHAnsi"/>
                <w:bCs/>
                <w:sz w:val="16"/>
                <w:szCs w:val="16"/>
              </w:rPr>
              <w:t xml:space="preserve">  </w:t>
            </w:r>
          </w:p>
        </w:tc>
        <w:tc>
          <w:tcPr>
            <w:tcW w:w="1574" w:type="dxa"/>
          </w:tcPr>
          <w:p w:rsidR="007A4308" w:rsidRPr="0033361F" w:rsidRDefault="007A4308" w:rsidP="00612574">
            <w:pPr>
              <w:jc w:val="center"/>
              <w:rPr>
                <w:rFonts w:cstheme="minorHAnsi"/>
                <w:bCs/>
                <w:sz w:val="16"/>
                <w:szCs w:val="16"/>
              </w:rPr>
            </w:pPr>
            <w:r w:rsidRPr="0033361F">
              <w:rPr>
                <w:rFonts w:cstheme="minorHAnsi"/>
                <w:bCs/>
                <w:sz w:val="16"/>
                <w:szCs w:val="16"/>
              </w:rPr>
              <w:t>100</w:t>
            </w:r>
          </w:p>
        </w:tc>
        <w:tc>
          <w:tcPr>
            <w:tcW w:w="1800" w:type="dxa"/>
          </w:tcPr>
          <w:p w:rsidR="007A4308" w:rsidRPr="0033361F" w:rsidRDefault="008C20BA" w:rsidP="00137115">
            <w:pPr>
              <w:rPr>
                <w:rFonts w:cstheme="minorHAnsi"/>
                <w:bCs/>
                <w:sz w:val="16"/>
                <w:szCs w:val="16"/>
              </w:rPr>
            </w:pPr>
            <w:r>
              <w:rPr>
                <w:rFonts w:cstheme="minorHAnsi"/>
                <w:bCs/>
                <w:sz w:val="16"/>
                <w:szCs w:val="16"/>
              </w:rPr>
              <w:t xml:space="preserve">Click on the rubric for the </w:t>
            </w:r>
            <w:r w:rsidRPr="0033361F">
              <w:rPr>
                <w:rFonts w:cstheme="minorHAnsi"/>
                <w:sz w:val="16"/>
                <w:szCs w:val="16"/>
              </w:rPr>
              <w:t>Career Summary Project</w:t>
            </w:r>
            <w:r>
              <w:rPr>
                <w:rFonts w:cstheme="minorHAnsi"/>
                <w:bCs/>
                <w:sz w:val="16"/>
                <w:szCs w:val="16"/>
              </w:rPr>
              <w:t xml:space="preserve"> assignment that is on </w:t>
            </w:r>
            <w:r w:rsidRPr="0033361F">
              <w:rPr>
                <w:rFonts w:cstheme="minorHAnsi"/>
                <w:bCs/>
                <w:sz w:val="16"/>
                <w:szCs w:val="16"/>
              </w:rPr>
              <w:t xml:space="preserve">the </w:t>
            </w:r>
            <w:r w:rsidR="00137115">
              <w:rPr>
                <w:rFonts w:cstheme="minorHAnsi"/>
                <w:bCs/>
                <w:sz w:val="16"/>
                <w:szCs w:val="16"/>
              </w:rPr>
              <w:t xml:space="preserve">Carmen </w:t>
            </w:r>
            <w:r w:rsidRPr="0033361F">
              <w:rPr>
                <w:rFonts w:cstheme="minorHAnsi"/>
                <w:bCs/>
                <w:sz w:val="16"/>
                <w:szCs w:val="16"/>
              </w:rPr>
              <w:t>Contents page</w:t>
            </w:r>
            <w:r w:rsidR="00137115">
              <w:rPr>
                <w:rFonts w:cstheme="minorHAnsi"/>
                <w:bCs/>
                <w:sz w:val="16"/>
                <w:szCs w:val="16"/>
              </w:rPr>
              <w:t xml:space="preserve">. </w:t>
            </w:r>
            <w:r>
              <w:rPr>
                <w:rFonts w:cstheme="minorHAnsi"/>
                <w:bCs/>
                <w:sz w:val="16"/>
                <w:szCs w:val="16"/>
              </w:rPr>
              <w:t xml:space="preserve">  </w:t>
            </w:r>
          </w:p>
        </w:tc>
      </w:tr>
      <w:tr w:rsidR="007A4308" w:rsidTr="0094464C">
        <w:tc>
          <w:tcPr>
            <w:tcW w:w="1638" w:type="dxa"/>
          </w:tcPr>
          <w:p w:rsidR="007A4308" w:rsidRPr="0033361F" w:rsidRDefault="00DE2D0A" w:rsidP="00701792">
            <w:pPr>
              <w:rPr>
                <w:rFonts w:cstheme="minorHAnsi"/>
                <w:bCs/>
                <w:sz w:val="16"/>
                <w:szCs w:val="16"/>
              </w:rPr>
            </w:pPr>
            <w:r>
              <w:rPr>
                <w:rFonts w:cstheme="minorHAnsi"/>
                <w:sz w:val="16"/>
                <w:szCs w:val="16"/>
              </w:rPr>
              <w:t>Final Exercise</w:t>
            </w:r>
            <w:r w:rsidR="007A4308">
              <w:rPr>
                <w:rFonts w:cstheme="minorHAnsi"/>
                <w:sz w:val="16"/>
                <w:szCs w:val="16"/>
              </w:rPr>
              <w:t>.</w:t>
            </w:r>
          </w:p>
        </w:tc>
        <w:tc>
          <w:tcPr>
            <w:tcW w:w="1980" w:type="dxa"/>
          </w:tcPr>
          <w:p w:rsidR="007A4308" w:rsidRPr="0033361F" w:rsidRDefault="00B7496D" w:rsidP="00B7496D">
            <w:pPr>
              <w:rPr>
                <w:rFonts w:cstheme="minorHAnsi"/>
                <w:bCs/>
                <w:sz w:val="16"/>
                <w:szCs w:val="16"/>
              </w:rPr>
            </w:pPr>
            <w:r>
              <w:rPr>
                <w:rFonts w:cstheme="minorHAnsi"/>
                <w:bCs/>
                <w:sz w:val="16"/>
                <w:szCs w:val="16"/>
              </w:rPr>
              <w:t>Date and time d</w:t>
            </w:r>
            <w:r w:rsidR="00E52F99">
              <w:rPr>
                <w:rFonts w:cstheme="minorHAnsi"/>
                <w:bCs/>
                <w:sz w:val="16"/>
                <w:szCs w:val="16"/>
              </w:rPr>
              <w:t>uring Finals Week</w:t>
            </w:r>
            <w:r>
              <w:rPr>
                <w:rFonts w:cstheme="minorHAnsi"/>
                <w:bCs/>
                <w:sz w:val="16"/>
                <w:szCs w:val="16"/>
              </w:rPr>
              <w:t xml:space="preserve"> to be announced.</w:t>
            </w:r>
          </w:p>
        </w:tc>
        <w:tc>
          <w:tcPr>
            <w:tcW w:w="3016" w:type="dxa"/>
          </w:tcPr>
          <w:p w:rsidR="007A4308" w:rsidRPr="0033361F" w:rsidRDefault="007A4308" w:rsidP="00372D23">
            <w:pPr>
              <w:rPr>
                <w:rFonts w:cstheme="minorHAnsi"/>
                <w:bCs/>
                <w:sz w:val="16"/>
                <w:szCs w:val="16"/>
              </w:rPr>
            </w:pPr>
            <w:r>
              <w:rPr>
                <w:rFonts w:cstheme="minorHAnsi"/>
                <w:sz w:val="16"/>
                <w:szCs w:val="16"/>
              </w:rPr>
              <w:t xml:space="preserve">Covers Weeks </w:t>
            </w:r>
            <w:r w:rsidR="00ED0944">
              <w:rPr>
                <w:rFonts w:cstheme="minorHAnsi"/>
                <w:sz w:val="16"/>
                <w:szCs w:val="16"/>
              </w:rPr>
              <w:t>7</w:t>
            </w:r>
            <w:r w:rsidRPr="0033361F">
              <w:rPr>
                <w:rFonts w:cstheme="minorHAnsi"/>
                <w:sz w:val="16"/>
                <w:szCs w:val="16"/>
              </w:rPr>
              <w:t>-1</w:t>
            </w:r>
            <w:r w:rsidR="00677222">
              <w:rPr>
                <w:rFonts w:cstheme="minorHAnsi"/>
                <w:sz w:val="16"/>
                <w:szCs w:val="16"/>
              </w:rPr>
              <w:t>4</w:t>
            </w:r>
            <w:r w:rsidRPr="0033361F">
              <w:rPr>
                <w:rFonts w:cstheme="minorHAnsi"/>
                <w:sz w:val="16"/>
                <w:szCs w:val="16"/>
              </w:rPr>
              <w:t>.</w:t>
            </w:r>
            <w:r>
              <w:rPr>
                <w:rFonts w:cstheme="minorHAnsi"/>
                <w:sz w:val="16"/>
                <w:szCs w:val="16"/>
              </w:rPr>
              <w:t xml:space="preserve">  </w:t>
            </w:r>
            <w:r w:rsidR="00286B30">
              <w:rPr>
                <w:rFonts w:cstheme="minorHAnsi"/>
                <w:sz w:val="16"/>
                <w:szCs w:val="16"/>
              </w:rPr>
              <w:t>A</w:t>
            </w:r>
            <w:r w:rsidR="00372D23">
              <w:rPr>
                <w:rFonts w:cstheme="minorHAnsi"/>
                <w:bCs/>
                <w:sz w:val="16"/>
                <w:szCs w:val="16"/>
              </w:rPr>
              <w:t>t least</w:t>
            </w:r>
            <w:r w:rsidR="00F56B0D">
              <w:rPr>
                <w:rFonts w:cstheme="minorHAnsi"/>
                <w:bCs/>
                <w:sz w:val="16"/>
                <w:szCs w:val="16"/>
              </w:rPr>
              <w:t xml:space="preserve"> 50 percent of exercise content </w:t>
            </w:r>
            <w:r w:rsidR="00172DDE">
              <w:rPr>
                <w:rFonts w:cstheme="minorHAnsi"/>
                <w:bCs/>
                <w:sz w:val="16"/>
                <w:szCs w:val="16"/>
              </w:rPr>
              <w:t>will originate from students’ suggestions</w:t>
            </w:r>
            <w:r w:rsidR="008B42D3">
              <w:rPr>
                <w:rFonts w:cstheme="minorHAnsi"/>
                <w:bCs/>
                <w:sz w:val="16"/>
                <w:szCs w:val="16"/>
              </w:rPr>
              <w:t xml:space="preserve"> (assuming enough suggestions are given)</w:t>
            </w:r>
            <w:r w:rsidR="00172DDE">
              <w:rPr>
                <w:rFonts w:cstheme="minorHAnsi"/>
                <w:bCs/>
                <w:sz w:val="16"/>
                <w:szCs w:val="16"/>
              </w:rPr>
              <w:t xml:space="preserve">.  </w:t>
            </w:r>
          </w:p>
        </w:tc>
        <w:tc>
          <w:tcPr>
            <w:tcW w:w="1574" w:type="dxa"/>
          </w:tcPr>
          <w:p w:rsidR="007A4308" w:rsidRPr="0033361F" w:rsidRDefault="007A4308" w:rsidP="00612574">
            <w:pPr>
              <w:jc w:val="center"/>
              <w:rPr>
                <w:rFonts w:cstheme="minorHAnsi"/>
                <w:bCs/>
                <w:sz w:val="16"/>
                <w:szCs w:val="16"/>
              </w:rPr>
            </w:pPr>
            <w:r w:rsidRPr="0033361F">
              <w:rPr>
                <w:rFonts w:cstheme="minorHAnsi"/>
                <w:bCs/>
                <w:sz w:val="16"/>
                <w:szCs w:val="16"/>
              </w:rPr>
              <w:t>100</w:t>
            </w:r>
          </w:p>
        </w:tc>
        <w:tc>
          <w:tcPr>
            <w:tcW w:w="1800" w:type="dxa"/>
          </w:tcPr>
          <w:p w:rsidR="007A4308" w:rsidRPr="0033361F" w:rsidRDefault="008C20BA" w:rsidP="008B42D3">
            <w:pPr>
              <w:rPr>
                <w:rFonts w:cstheme="minorHAnsi"/>
                <w:bCs/>
                <w:sz w:val="16"/>
                <w:szCs w:val="16"/>
              </w:rPr>
            </w:pPr>
            <w:r>
              <w:rPr>
                <w:rFonts w:cstheme="minorHAnsi"/>
                <w:bCs/>
                <w:sz w:val="16"/>
                <w:szCs w:val="16"/>
              </w:rPr>
              <w:t xml:space="preserve">Click on the rubric for the Final Exercise assignment that is on </w:t>
            </w:r>
            <w:r w:rsidRPr="0033361F">
              <w:rPr>
                <w:rFonts w:cstheme="minorHAnsi"/>
                <w:bCs/>
                <w:sz w:val="16"/>
                <w:szCs w:val="16"/>
              </w:rPr>
              <w:t xml:space="preserve">the </w:t>
            </w:r>
            <w:r w:rsidR="008B42D3">
              <w:rPr>
                <w:rFonts w:cstheme="minorHAnsi"/>
                <w:bCs/>
                <w:sz w:val="16"/>
                <w:szCs w:val="16"/>
              </w:rPr>
              <w:t>Carmen</w:t>
            </w:r>
            <w:r w:rsidRPr="0033361F">
              <w:rPr>
                <w:rFonts w:cstheme="minorHAnsi"/>
                <w:bCs/>
                <w:sz w:val="16"/>
                <w:szCs w:val="16"/>
              </w:rPr>
              <w:t xml:space="preserve"> Contents page</w:t>
            </w:r>
            <w:r w:rsidR="008B42D3">
              <w:rPr>
                <w:rFonts w:cstheme="minorHAnsi"/>
                <w:bCs/>
                <w:sz w:val="16"/>
                <w:szCs w:val="16"/>
              </w:rPr>
              <w:t>.</w:t>
            </w:r>
            <w:r>
              <w:rPr>
                <w:rFonts w:cstheme="minorHAnsi"/>
                <w:bCs/>
                <w:sz w:val="16"/>
                <w:szCs w:val="16"/>
              </w:rPr>
              <w:t xml:space="preserve"> You’ll also have opportunity to suggest content for the Final Exercise to get extra credit.</w:t>
            </w:r>
          </w:p>
        </w:tc>
      </w:tr>
      <w:tr w:rsidR="007A4308" w:rsidTr="0094464C">
        <w:tc>
          <w:tcPr>
            <w:tcW w:w="1638" w:type="dxa"/>
          </w:tcPr>
          <w:p w:rsidR="007A4308" w:rsidRPr="0033361F" w:rsidRDefault="00453194" w:rsidP="00DE2D0A">
            <w:pPr>
              <w:rPr>
                <w:rFonts w:cstheme="minorHAnsi"/>
                <w:bCs/>
                <w:sz w:val="16"/>
                <w:szCs w:val="16"/>
              </w:rPr>
            </w:pPr>
            <w:r>
              <w:rPr>
                <w:rFonts w:cstheme="minorHAnsi"/>
                <w:bCs/>
                <w:sz w:val="16"/>
                <w:szCs w:val="16"/>
              </w:rPr>
              <w:t xml:space="preserve">Attending </w:t>
            </w:r>
            <w:r w:rsidR="00DE2D0A">
              <w:rPr>
                <w:rFonts w:cstheme="minorHAnsi"/>
                <w:bCs/>
                <w:sz w:val="16"/>
                <w:szCs w:val="16"/>
              </w:rPr>
              <w:t>Guest Speakers</w:t>
            </w:r>
            <w:r>
              <w:rPr>
                <w:rFonts w:cstheme="minorHAnsi"/>
                <w:bCs/>
                <w:sz w:val="16"/>
                <w:szCs w:val="16"/>
              </w:rPr>
              <w:t>’ presen</w:t>
            </w:r>
            <w:r w:rsidR="007049BE">
              <w:rPr>
                <w:rFonts w:cstheme="minorHAnsi"/>
                <w:bCs/>
                <w:sz w:val="16"/>
                <w:szCs w:val="16"/>
              </w:rPr>
              <w:t>t</w:t>
            </w:r>
            <w:r>
              <w:rPr>
                <w:rFonts w:cstheme="minorHAnsi"/>
                <w:bCs/>
                <w:sz w:val="16"/>
                <w:szCs w:val="16"/>
              </w:rPr>
              <w:t>ations</w:t>
            </w:r>
            <w:r w:rsidR="00DE2D0A">
              <w:rPr>
                <w:rFonts w:cstheme="minorHAnsi"/>
                <w:bCs/>
                <w:sz w:val="16"/>
                <w:szCs w:val="16"/>
              </w:rPr>
              <w:t>.</w:t>
            </w:r>
          </w:p>
        </w:tc>
        <w:tc>
          <w:tcPr>
            <w:tcW w:w="1980" w:type="dxa"/>
          </w:tcPr>
          <w:p w:rsidR="007A4308" w:rsidRPr="0033361F" w:rsidRDefault="001319FF" w:rsidP="00CB0DAA">
            <w:pPr>
              <w:rPr>
                <w:rFonts w:cstheme="minorHAnsi"/>
                <w:bCs/>
                <w:sz w:val="16"/>
                <w:szCs w:val="16"/>
              </w:rPr>
            </w:pPr>
            <w:r>
              <w:rPr>
                <w:rFonts w:cstheme="minorHAnsi"/>
                <w:bCs/>
                <w:sz w:val="16"/>
                <w:szCs w:val="16"/>
              </w:rPr>
              <w:t>Dates and times to be announced.</w:t>
            </w:r>
          </w:p>
        </w:tc>
        <w:tc>
          <w:tcPr>
            <w:tcW w:w="3016" w:type="dxa"/>
          </w:tcPr>
          <w:p w:rsidR="007A4308" w:rsidRPr="00F83C11" w:rsidRDefault="00A44561" w:rsidP="00A44561">
            <w:pPr>
              <w:pStyle w:val="NoSpacing"/>
              <w:rPr>
                <w:rFonts w:cstheme="minorHAnsi"/>
                <w:bCs/>
                <w:color w:val="FF0000"/>
                <w:sz w:val="16"/>
                <w:szCs w:val="16"/>
              </w:rPr>
            </w:pPr>
            <w:r>
              <w:rPr>
                <w:rFonts w:cstheme="minorHAnsi"/>
                <w:bCs/>
                <w:sz w:val="16"/>
                <w:szCs w:val="16"/>
              </w:rPr>
              <w:t xml:space="preserve">“Attend” </w:t>
            </w:r>
            <w:r w:rsidR="007049BE" w:rsidRPr="007049BE">
              <w:rPr>
                <w:rFonts w:cstheme="minorHAnsi"/>
                <w:bCs/>
                <w:sz w:val="16"/>
                <w:szCs w:val="16"/>
              </w:rPr>
              <w:t xml:space="preserve">at least 3 speakers’ presentations </w:t>
            </w:r>
            <w:r w:rsidR="007049BE" w:rsidRPr="00C36D10">
              <w:rPr>
                <w:rFonts w:cstheme="minorHAnsi"/>
                <w:b/>
                <w:bCs/>
                <w:sz w:val="16"/>
                <w:szCs w:val="16"/>
              </w:rPr>
              <w:t>as they happen</w:t>
            </w:r>
            <w:r w:rsidR="007049BE" w:rsidRPr="007049BE">
              <w:rPr>
                <w:rFonts w:cstheme="minorHAnsi"/>
                <w:bCs/>
                <w:sz w:val="16"/>
                <w:szCs w:val="16"/>
              </w:rPr>
              <w:t xml:space="preserve"> on Carmen Connect</w:t>
            </w:r>
            <w:r>
              <w:rPr>
                <w:rFonts w:cstheme="minorHAnsi"/>
                <w:bCs/>
                <w:sz w:val="16"/>
                <w:szCs w:val="16"/>
              </w:rPr>
              <w:t xml:space="preserve">, asking at least one question and making at least one comment. (See Directions for </w:t>
            </w:r>
            <w:proofErr w:type="spellStart"/>
            <w:r>
              <w:rPr>
                <w:rFonts w:cstheme="minorHAnsi"/>
                <w:bCs/>
                <w:sz w:val="16"/>
                <w:szCs w:val="16"/>
              </w:rPr>
              <w:t>CarmenConnect</w:t>
            </w:r>
            <w:proofErr w:type="spellEnd"/>
            <w:r>
              <w:rPr>
                <w:rFonts w:cstheme="minorHAnsi"/>
                <w:bCs/>
                <w:sz w:val="16"/>
                <w:szCs w:val="16"/>
              </w:rPr>
              <w:t xml:space="preserve"> below.) </w:t>
            </w:r>
          </w:p>
        </w:tc>
        <w:tc>
          <w:tcPr>
            <w:tcW w:w="1574" w:type="dxa"/>
          </w:tcPr>
          <w:p w:rsidR="007A4308" w:rsidRPr="0033361F" w:rsidRDefault="00C36D10" w:rsidP="00CB0DAA">
            <w:pPr>
              <w:jc w:val="center"/>
              <w:rPr>
                <w:rFonts w:cstheme="minorHAnsi"/>
                <w:bCs/>
                <w:sz w:val="16"/>
                <w:szCs w:val="16"/>
              </w:rPr>
            </w:pPr>
            <w:r>
              <w:rPr>
                <w:rFonts w:cstheme="minorHAnsi"/>
                <w:bCs/>
                <w:sz w:val="16"/>
                <w:szCs w:val="16"/>
              </w:rPr>
              <w:t>18</w:t>
            </w:r>
            <w:r w:rsidR="00DE2D0A">
              <w:rPr>
                <w:rFonts w:cstheme="minorHAnsi"/>
                <w:bCs/>
                <w:sz w:val="16"/>
                <w:szCs w:val="16"/>
              </w:rPr>
              <w:t>0</w:t>
            </w:r>
          </w:p>
        </w:tc>
        <w:tc>
          <w:tcPr>
            <w:tcW w:w="1800" w:type="dxa"/>
          </w:tcPr>
          <w:p w:rsidR="007A4308" w:rsidRPr="0033361F" w:rsidRDefault="00B467FA" w:rsidP="00D57841">
            <w:pPr>
              <w:rPr>
                <w:rFonts w:cstheme="minorHAnsi"/>
                <w:bCs/>
                <w:sz w:val="16"/>
                <w:szCs w:val="16"/>
              </w:rPr>
            </w:pPr>
            <w:r>
              <w:rPr>
                <w:rFonts w:cstheme="minorHAnsi"/>
                <w:bCs/>
                <w:sz w:val="16"/>
                <w:szCs w:val="16"/>
              </w:rPr>
              <w:t xml:space="preserve">Click on the rubric for </w:t>
            </w:r>
            <w:r w:rsidR="007049BE">
              <w:rPr>
                <w:rFonts w:cstheme="minorHAnsi"/>
                <w:bCs/>
                <w:sz w:val="16"/>
                <w:szCs w:val="16"/>
              </w:rPr>
              <w:t>each</w:t>
            </w:r>
            <w:r>
              <w:rPr>
                <w:rFonts w:cstheme="minorHAnsi"/>
                <w:bCs/>
                <w:sz w:val="16"/>
                <w:szCs w:val="16"/>
              </w:rPr>
              <w:t xml:space="preserve"> Guest </w:t>
            </w:r>
            <w:proofErr w:type="gramStart"/>
            <w:r>
              <w:rPr>
                <w:rFonts w:cstheme="minorHAnsi"/>
                <w:bCs/>
                <w:sz w:val="16"/>
                <w:szCs w:val="16"/>
              </w:rPr>
              <w:t>Speaker  assignment</w:t>
            </w:r>
            <w:proofErr w:type="gramEnd"/>
            <w:r>
              <w:rPr>
                <w:rFonts w:cstheme="minorHAnsi"/>
                <w:bCs/>
                <w:sz w:val="16"/>
                <w:szCs w:val="16"/>
              </w:rPr>
              <w:t xml:space="preserve"> that is on </w:t>
            </w:r>
            <w:r w:rsidRPr="0033361F">
              <w:rPr>
                <w:rFonts w:cstheme="minorHAnsi"/>
                <w:bCs/>
                <w:sz w:val="16"/>
                <w:szCs w:val="16"/>
              </w:rPr>
              <w:t xml:space="preserve">the </w:t>
            </w:r>
            <w:r w:rsidR="00A44561">
              <w:rPr>
                <w:rFonts w:cstheme="minorHAnsi"/>
                <w:bCs/>
                <w:sz w:val="16"/>
                <w:szCs w:val="16"/>
              </w:rPr>
              <w:t xml:space="preserve">Carmen </w:t>
            </w:r>
            <w:r w:rsidRPr="0033361F">
              <w:rPr>
                <w:rFonts w:cstheme="minorHAnsi"/>
                <w:bCs/>
                <w:sz w:val="16"/>
                <w:szCs w:val="16"/>
              </w:rPr>
              <w:t>Contents page</w:t>
            </w:r>
            <w:r w:rsidR="00A44561">
              <w:rPr>
                <w:rFonts w:cstheme="minorHAnsi"/>
                <w:bCs/>
                <w:sz w:val="16"/>
                <w:szCs w:val="16"/>
              </w:rPr>
              <w:t>.</w:t>
            </w:r>
          </w:p>
        </w:tc>
      </w:tr>
      <w:tr w:rsidR="007A4308" w:rsidTr="0094464C">
        <w:tc>
          <w:tcPr>
            <w:tcW w:w="1638" w:type="dxa"/>
          </w:tcPr>
          <w:p w:rsidR="007A4308" w:rsidRDefault="00DE2D0A" w:rsidP="00CB0DAA">
            <w:pPr>
              <w:rPr>
                <w:rFonts w:ascii="Bookman Old Style" w:hAnsi="Bookman Old Style" w:cs="Arial"/>
                <w:bCs/>
                <w:sz w:val="20"/>
                <w:szCs w:val="20"/>
              </w:rPr>
            </w:pPr>
            <w:r>
              <w:rPr>
                <w:rFonts w:ascii="Bookman Old Style" w:hAnsi="Bookman Old Style" w:cs="Arial"/>
                <w:bCs/>
                <w:sz w:val="20"/>
                <w:szCs w:val="20"/>
              </w:rPr>
              <w:t>TOTAL</w:t>
            </w:r>
          </w:p>
        </w:tc>
        <w:tc>
          <w:tcPr>
            <w:tcW w:w="1980" w:type="dxa"/>
          </w:tcPr>
          <w:p w:rsidR="007A4308" w:rsidRPr="00B543C5" w:rsidRDefault="007A4308" w:rsidP="00CB0DAA">
            <w:pPr>
              <w:rPr>
                <w:rFonts w:ascii="Bookman Old Style" w:hAnsi="Bookman Old Style" w:cs="Arial"/>
                <w:bCs/>
                <w:sz w:val="20"/>
                <w:szCs w:val="20"/>
              </w:rPr>
            </w:pPr>
          </w:p>
        </w:tc>
        <w:tc>
          <w:tcPr>
            <w:tcW w:w="3016" w:type="dxa"/>
          </w:tcPr>
          <w:p w:rsidR="007A4308" w:rsidRPr="008A4F33" w:rsidRDefault="007A4308" w:rsidP="00CB0DAA">
            <w:pPr>
              <w:pStyle w:val="NoSpacing"/>
              <w:rPr>
                <w:rFonts w:ascii="Bookman Old Style" w:hAnsi="Bookman Old Style"/>
                <w:sz w:val="20"/>
                <w:szCs w:val="20"/>
              </w:rPr>
            </w:pPr>
          </w:p>
        </w:tc>
        <w:tc>
          <w:tcPr>
            <w:tcW w:w="1574" w:type="dxa"/>
          </w:tcPr>
          <w:p w:rsidR="007A4308" w:rsidRPr="0033361F" w:rsidRDefault="007A4308" w:rsidP="00CB0DAA">
            <w:pPr>
              <w:jc w:val="center"/>
              <w:rPr>
                <w:rFonts w:cstheme="minorHAnsi"/>
                <w:bCs/>
                <w:sz w:val="16"/>
                <w:szCs w:val="16"/>
              </w:rPr>
            </w:pPr>
            <w:r w:rsidRPr="0033361F">
              <w:rPr>
                <w:rFonts w:cstheme="minorHAnsi"/>
                <w:bCs/>
                <w:sz w:val="16"/>
                <w:szCs w:val="16"/>
              </w:rPr>
              <w:t>1,000</w:t>
            </w:r>
          </w:p>
        </w:tc>
        <w:tc>
          <w:tcPr>
            <w:tcW w:w="1800" w:type="dxa"/>
          </w:tcPr>
          <w:p w:rsidR="007A4308" w:rsidRPr="00B543C5" w:rsidRDefault="007A4308" w:rsidP="00701792">
            <w:pPr>
              <w:rPr>
                <w:rFonts w:ascii="Bookman Old Style" w:hAnsi="Bookman Old Style" w:cs="Arial"/>
                <w:bCs/>
                <w:sz w:val="20"/>
                <w:szCs w:val="20"/>
              </w:rPr>
            </w:pPr>
          </w:p>
        </w:tc>
      </w:tr>
    </w:tbl>
    <w:p w:rsidR="00B543C5" w:rsidRDefault="00B543C5" w:rsidP="00701792">
      <w:pPr>
        <w:spacing w:after="0" w:line="240" w:lineRule="auto"/>
        <w:rPr>
          <w:rFonts w:ascii="Bookman Old Style" w:hAnsi="Bookman Old Style" w:cs="Arial"/>
          <w:bCs/>
          <w:color w:val="FF0000"/>
          <w:sz w:val="20"/>
          <w:szCs w:val="20"/>
        </w:rPr>
      </w:pPr>
    </w:p>
    <w:p w:rsidR="008D44FC" w:rsidRDefault="008D44FC" w:rsidP="00701792">
      <w:pPr>
        <w:spacing w:after="0" w:line="240" w:lineRule="auto"/>
        <w:rPr>
          <w:rFonts w:ascii="Bookman Old Style" w:hAnsi="Bookman Old Style" w:cs="Arial"/>
          <w:b/>
          <w:bCs/>
        </w:rPr>
      </w:pPr>
    </w:p>
    <w:p w:rsidR="00B543C5" w:rsidRDefault="008D44FC" w:rsidP="00701792">
      <w:pPr>
        <w:spacing w:after="0" w:line="240" w:lineRule="auto"/>
        <w:rPr>
          <w:rFonts w:ascii="Bookman Old Style" w:hAnsi="Bookman Old Style" w:cs="Arial"/>
          <w:b/>
          <w:bCs/>
        </w:rPr>
      </w:pPr>
      <w:r w:rsidRPr="008D44FC">
        <w:rPr>
          <w:rFonts w:ascii="Bookman Old Style" w:hAnsi="Bookman Old Style" w:cs="Arial"/>
          <w:b/>
          <w:bCs/>
        </w:rPr>
        <w:t>Late Assignments</w:t>
      </w:r>
    </w:p>
    <w:p w:rsidR="008D44FC" w:rsidRPr="009B011C" w:rsidRDefault="006A0E5E" w:rsidP="00701792">
      <w:pPr>
        <w:spacing w:after="0" w:line="240" w:lineRule="auto"/>
        <w:rPr>
          <w:rFonts w:ascii="Bookman Old Style" w:hAnsi="Bookman Old Style" w:cs="Arial"/>
          <w:bCs/>
          <w:sz w:val="20"/>
          <w:szCs w:val="20"/>
        </w:rPr>
      </w:pPr>
      <w:r w:rsidRPr="009B011C">
        <w:rPr>
          <w:rFonts w:ascii="Bookman Old Style" w:hAnsi="Bookman Old Style" w:cs="Arial"/>
          <w:bCs/>
          <w:sz w:val="20"/>
          <w:szCs w:val="20"/>
        </w:rPr>
        <w:t>Late assignments (for which you have not made prior arrangements with me) will result in grades that are one letter grade lower for each day they are late.</w:t>
      </w:r>
      <w:r w:rsidR="009B011C">
        <w:rPr>
          <w:rFonts w:ascii="Bookman Old Style" w:hAnsi="Bookman Old Style" w:cs="Arial"/>
          <w:bCs/>
          <w:sz w:val="20"/>
          <w:szCs w:val="20"/>
        </w:rPr>
        <w:t xml:space="preserve"> Written validation of any emergency that prevented you from making prior arrangements will be necessary. “</w:t>
      </w:r>
      <w:r w:rsidR="00825F47">
        <w:rPr>
          <w:rFonts w:ascii="Bookman Old Style" w:hAnsi="Bookman Old Style" w:cs="Arial"/>
          <w:bCs/>
          <w:sz w:val="20"/>
          <w:szCs w:val="20"/>
        </w:rPr>
        <w:t xml:space="preserve">I didn’t have </w:t>
      </w:r>
      <w:r w:rsidR="00CC4F31">
        <w:rPr>
          <w:rFonts w:ascii="Bookman Old Style" w:hAnsi="Bookman Old Style" w:cs="Arial"/>
          <w:bCs/>
          <w:sz w:val="20"/>
          <w:szCs w:val="20"/>
        </w:rPr>
        <w:t xml:space="preserve">access to my </w:t>
      </w:r>
      <w:r w:rsidR="009B011C">
        <w:rPr>
          <w:rFonts w:ascii="Bookman Old Style" w:hAnsi="Bookman Old Style" w:cs="Arial"/>
          <w:bCs/>
          <w:sz w:val="20"/>
          <w:szCs w:val="20"/>
        </w:rPr>
        <w:t>computer” will not be considered a valid</w:t>
      </w:r>
      <w:r w:rsidR="001478E8">
        <w:rPr>
          <w:rFonts w:ascii="Bookman Old Style" w:hAnsi="Bookman Old Style" w:cs="Arial"/>
          <w:bCs/>
          <w:sz w:val="20"/>
          <w:szCs w:val="20"/>
        </w:rPr>
        <w:t xml:space="preserve"> excuse because public libraries have plenty of computers.</w:t>
      </w:r>
      <w:r w:rsidR="009B011C">
        <w:rPr>
          <w:rFonts w:ascii="Bookman Old Style" w:hAnsi="Bookman Old Style" w:cs="Arial"/>
          <w:bCs/>
          <w:sz w:val="20"/>
          <w:szCs w:val="20"/>
        </w:rPr>
        <w:t xml:space="preserve"> </w:t>
      </w:r>
    </w:p>
    <w:p w:rsidR="00A63173" w:rsidRDefault="00A63173" w:rsidP="00701792">
      <w:pPr>
        <w:spacing w:after="0" w:line="240" w:lineRule="auto"/>
        <w:rPr>
          <w:rFonts w:ascii="Bookman Old Style" w:hAnsi="Bookman Old Style" w:cs="Arial"/>
          <w:bCs/>
          <w:color w:val="FF0000"/>
          <w:sz w:val="20"/>
          <w:szCs w:val="20"/>
        </w:rPr>
      </w:pPr>
    </w:p>
    <w:p w:rsidR="00C012D9" w:rsidRDefault="00C012D9" w:rsidP="00F24BBF">
      <w:pPr>
        <w:pStyle w:val="NoSpacing"/>
        <w:rPr>
          <w:rFonts w:ascii="Bookman Old Style" w:hAnsi="Bookman Old Style"/>
          <w:b/>
        </w:rPr>
      </w:pPr>
    </w:p>
    <w:p w:rsidR="00EE7F3C" w:rsidRPr="00F24BBF" w:rsidRDefault="00EE7F3C" w:rsidP="00F24BBF">
      <w:pPr>
        <w:pStyle w:val="NoSpacing"/>
        <w:rPr>
          <w:rFonts w:ascii="Bookman Old Style" w:hAnsi="Bookman Old Style"/>
          <w:b/>
        </w:rPr>
      </w:pPr>
      <w:r w:rsidRPr="00F24BBF">
        <w:rPr>
          <w:rFonts w:ascii="Bookman Old Style" w:hAnsi="Bookman Old Style"/>
          <w:b/>
        </w:rPr>
        <w:t>Point Values for Grades</w:t>
      </w:r>
    </w:p>
    <w:p w:rsidR="00EE7F3C" w:rsidRPr="00F24BBF" w:rsidRDefault="00EE7F3C" w:rsidP="00F24BBF">
      <w:pPr>
        <w:pStyle w:val="NoSpacing"/>
      </w:pPr>
      <w:r w:rsidRPr="00F24BBF">
        <w:t>930-1,000=A</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900-929=A-</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870-899=B+</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830-869=B</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800-829=B-</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770-799=C+</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730-769=C</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700-729=C-</w:t>
      </w:r>
    </w:p>
    <w:p w:rsidR="00EE7F3C" w:rsidRPr="00A75CD6" w:rsidRDefault="00EE7F3C" w:rsidP="00EE7F3C">
      <w:pPr>
        <w:pStyle w:val="NoSpacing"/>
        <w:rPr>
          <w:rFonts w:ascii="Bookman Old Style" w:hAnsi="Bookman Old Style"/>
          <w:sz w:val="20"/>
          <w:szCs w:val="20"/>
        </w:rPr>
      </w:pPr>
      <w:r w:rsidRPr="00A75CD6">
        <w:rPr>
          <w:rFonts w:ascii="Bookman Old Style" w:hAnsi="Bookman Old Style"/>
          <w:sz w:val="20"/>
          <w:szCs w:val="20"/>
        </w:rPr>
        <w:t>670-699=D+</w:t>
      </w:r>
    </w:p>
    <w:p w:rsidR="00EE7F3C" w:rsidRDefault="00EE7F3C" w:rsidP="00EE7F3C">
      <w:pPr>
        <w:pStyle w:val="NoSpacing"/>
        <w:rPr>
          <w:rFonts w:ascii="Bookman Old Style" w:hAnsi="Bookman Old Style"/>
          <w:sz w:val="20"/>
          <w:szCs w:val="20"/>
        </w:rPr>
      </w:pPr>
      <w:r w:rsidRPr="00A75CD6">
        <w:rPr>
          <w:rFonts w:ascii="Bookman Old Style" w:hAnsi="Bookman Old Style"/>
          <w:sz w:val="20"/>
          <w:szCs w:val="20"/>
        </w:rPr>
        <w:t>600-669=D</w:t>
      </w:r>
    </w:p>
    <w:p w:rsidR="00244BC0" w:rsidRDefault="00244BC0" w:rsidP="00EE7F3C">
      <w:pPr>
        <w:pStyle w:val="NoSpacing"/>
        <w:rPr>
          <w:rFonts w:ascii="Bookman Old Style" w:hAnsi="Bookman Old Style"/>
          <w:b/>
        </w:rPr>
      </w:pPr>
    </w:p>
    <w:p w:rsidR="000E5DC2" w:rsidRPr="004A45F0" w:rsidRDefault="008C20BA" w:rsidP="00EE7F3C">
      <w:pPr>
        <w:pStyle w:val="NoSpacing"/>
        <w:rPr>
          <w:rFonts w:ascii="Bookman Old Style" w:hAnsi="Bookman Old Style"/>
          <w:b/>
        </w:rPr>
      </w:pPr>
      <w:r w:rsidRPr="004A45F0">
        <w:rPr>
          <w:rFonts w:ascii="Bookman Old Style" w:hAnsi="Bookman Old Style"/>
          <w:b/>
        </w:rPr>
        <w:t>Statement a</w:t>
      </w:r>
      <w:r w:rsidR="000E5DC2" w:rsidRPr="004A45F0">
        <w:rPr>
          <w:rFonts w:ascii="Bookman Old Style" w:hAnsi="Bookman Old Style"/>
          <w:b/>
        </w:rPr>
        <w:t xml:space="preserve">bout Working </w:t>
      </w:r>
      <w:r w:rsidR="00244BC0" w:rsidRPr="004A45F0">
        <w:rPr>
          <w:rFonts w:ascii="Bookman Old Style" w:hAnsi="Bookman Old Style"/>
          <w:b/>
        </w:rPr>
        <w:t>Alone/</w:t>
      </w:r>
      <w:r w:rsidR="000E5DC2" w:rsidRPr="004A45F0">
        <w:rPr>
          <w:rFonts w:ascii="Bookman Old Style" w:hAnsi="Bookman Old Style"/>
          <w:b/>
        </w:rPr>
        <w:t>Together</w:t>
      </w:r>
    </w:p>
    <w:p w:rsidR="0091174E" w:rsidRPr="004A45F0" w:rsidRDefault="004A45F0" w:rsidP="00EE7F3C">
      <w:pPr>
        <w:pStyle w:val="NoSpacing"/>
        <w:rPr>
          <w:rFonts w:ascii="Bookman Old Style" w:hAnsi="Bookman Old Style"/>
          <w:b/>
          <w:sz w:val="20"/>
          <w:szCs w:val="20"/>
        </w:rPr>
      </w:pPr>
      <w:r w:rsidRPr="004A45F0">
        <w:rPr>
          <w:rFonts w:ascii="Bookman Old Style" w:eastAsia="Times New Roman" w:hAnsi="Bookman Old Style" w:cs="Arial"/>
          <w:color w:val="000000"/>
          <w:sz w:val="20"/>
          <w:szCs w:val="20"/>
        </w:rPr>
        <w:t>All submitted assignments for this course should be your own individual effort</w:t>
      </w:r>
      <w:r w:rsidR="00B62FD1">
        <w:rPr>
          <w:rFonts w:ascii="Bookman Old Style" w:eastAsia="Times New Roman" w:hAnsi="Bookman Old Style" w:cs="Arial"/>
          <w:color w:val="000000"/>
          <w:sz w:val="20"/>
          <w:szCs w:val="20"/>
        </w:rPr>
        <w:t xml:space="preserve">, with the exception of the </w:t>
      </w:r>
      <w:r w:rsidR="00BD5032">
        <w:rPr>
          <w:rFonts w:ascii="Bookman Old Style" w:eastAsia="Times New Roman" w:hAnsi="Bookman Old Style" w:cs="Arial"/>
          <w:color w:val="000000"/>
          <w:sz w:val="20"/>
          <w:szCs w:val="20"/>
        </w:rPr>
        <w:t xml:space="preserve">Syllabus Review assignment in Week 1 and the </w:t>
      </w:r>
      <w:r w:rsidR="00B62FD1">
        <w:rPr>
          <w:rFonts w:ascii="Bookman Old Style" w:eastAsia="Times New Roman" w:hAnsi="Bookman Old Style" w:cs="Arial"/>
          <w:color w:val="000000"/>
          <w:sz w:val="20"/>
          <w:szCs w:val="20"/>
        </w:rPr>
        <w:t xml:space="preserve">question brainstorming assignment you will complete </w:t>
      </w:r>
      <w:r w:rsidR="0040364E">
        <w:rPr>
          <w:rFonts w:ascii="Bookman Old Style" w:eastAsia="Times New Roman" w:hAnsi="Bookman Old Style" w:cs="Arial"/>
          <w:color w:val="000000"/>
          <w:sz w:val="20"/>
          <w:szCs w:val="20"/>
        </w:rPr>
        <w:t>as</w:t>
      </w:r>
      <w:r w:rsidR="00B62FD1">
        <w:rPr>
          <w:rFonts w:ascii="Bookman Old Style" w:eastAsia="Times New Roman" w:hAnsi="Bookman Old Style" w:cs="Arial"/>
          <w:color w:val="000000"/>
          <w:sz w:val="20"/>
          <w:szCs w:val="20"/>
        </w:rPr>
        <w:t xml:space="preserve"> a group in Week 5</w:t>
      </w:r>
      <w:r w:rsidRPr="004A45F0">
        <w:rPr>
          <w:rFonts w:ascii="Bookman Old Style" w:eastAsia="Times New Roman" w:hAnsi="Bookman Old Style" w:cs="Arial"/>
          <w:color w:val="000000"/>
          <w:sz w:val="20"/>
          <w:szCs w:val="20"/>
        </w:rPr>
        <w:t>.</w:t>
      </w:r>
    </w:p>
    <w:p w:rsidR="00525C51" w:rsidRDefault="00525C51" w:rsidP="00EE7F3C">
      <w:pPr>
        <w:pStyle w:val="NoSpacing"/>
        <w:rPr>
          <w:rFonts w:ascii="Bookman Old Style" w:hAnsi="Bookman Old Style"/>
          <w:b/>
        </w:rPr>
      </w:pPr>
    </w:p>
    <w:p w:rsidR="00DE2D0A" w:rsidRPr="000E5DC2" w:rsidRDefault="00DE2D0A" w:rsidP="00DE2D0A">
      <w:pPr>
        <w:pStyle w:val="NoSpacing"/>
        <w:rPr>
          <w:b/>
          <w:sz w:val="32"/>
          <w:szCs w:val="32"/>
        </w:rPr>
      </w:pPr>
      <w:r w:rsidRPr="000E5DC2">
        <w:rPr>
          <w:b/>
          <w:sz w:val="32"/>
          <w:szCs w:val="32"/>
        </w:rPr>
        <w:t>Statement on academic misconduct:</w:t>
      </w:r>
    </w:p>
    <w:p w:rsidR="00DE2D0A" w:rsidRPr="001629C7" w:rsidRDefault="00DE2D0A" w:rsidP="00DE2D0A">
      <w:pPr>
        <w:pStyle w:val="NoSpacing"/>
        <w:rPr>
          <w:sz w:val="32"/>
          <w:szCs w:val="32"/>
        </w:rPr>
      </w:pPr>
      <w:r w:rsidRPr="001629C7">
        <w:rPr>
          <w:sz w:val="32"/>
          <w:szCs w:val="32"/>
        </w:rPr>
        <w:t>“It is the responsibility of the Committee on Academic Misconduct to investigate or</w:t>
      </w:r>
      <w:r>
        <w:rPr>
          <w:sz w:val="32"/>
          <w:szCs w:val="32"/>
        </w:rPr>
        <w:t xml:space="preserve"> </w:t>
      </w:r>
      <w:r w:rsidRPr="001629C7">
        <w:rPr>
          <w:sz w:val="32"/>
          <w:szCs w:val="32"/>
        </w:rPr>
        <w:t>establish procedures for the investigation of all reported cases of student academic</w:t>
      </w:r>
      <w:r>
        <w:rPr>
          <w:sz w:val="32"/>
          <w:szCs w:val="32"/>
        </w:rPr>
        <w:t xml:space="preserve"> </w:t>
      </w:r>
      <w:r w:rsidR="00762BE0">
        <w:rPr>
          <w:sz w:val="32"/>
          <w:szCs w:val="32"/>
        </w:rPr>
        <w:t>misconduct. The term ‘</w:t>
      </w:r>
      <w:r w:rsidRPr="001629C7">
        <w:rPr>
          <w:sz w:val="32"/>
          <w:szCs w:val="32"/>
        </w:rPr>
        <w:t>academic misconduct</w:t>
      </w:r>
      <w:r w:rsidR="00762BE0">
        <w:rPr>
          <w:sz w:val="32"/>
          <w:szCs w:val="32"/>
        </w:rPr>
        <w:t>’</w:t>
      </w:r>
      <w:r w:rsidRPr="001629C7">
        <w:rPr>
          <w:sz w:val="32"/>
          <w:szCs w:val="32"/>
        </w:rPr>
        <w:t xml:space="preserve"> includes all forms of student academic</w:t>
      </w:r>
    </w:p>
    <w:p w:rsidR="00DE2D0A" w:rsidRPr="001629C7" w:rsidRDefault="00DE2D0A" w:rsidP="00DE2D0A">
      <w:pPr>
        <w:pStyle w:val="NoSpacing"/>
        <w:rPr>
          <w:sz w:val="32"/>
          <w:szCs w:val="32"/>
        </w:rPr>
      </w:pPr>
      <w:proofErr w:type="gramStart"/>
      <w:r w:rsidRPr="001629C7">
        <w:rPr>
          <w:sz w:val="32"/>
          <w:szCs w:val="32"/>
        </w:rPr>
        <w:t>misconduct</w:t>
      </w:r>
      <w:proofErr w:type="gramEnd"/>
      <w:r w:rsidRPr="001629C7">
        <w:rPr>
          <w:sz w:val="32"/>
          <w:szCs w:val="32"/>
        </w:rPr>
        <w:t xml:space="preserve"> wherever committed; illustrated by, but not limited to, cases of plagiarism</w:t>
      </w:r>
      <w:r>
        <w:rPr>
          <w:sz w:val="32"/>
          <w:szCs w:val="32"/>
        </w:rPr>
        <w:t xml:space="preserve"> </w:t>
      </w:r>
      <w:r w:rsidRPr="001629C7">
        <w:rPr>
          <w:sz w:val="32"/>
          <w:szCs w:val="32"/>
        </w:rPr>
        <w:t>and dishonest practices in connection with examinations. Instructors shall report all</w:t>
      </w:r>
    </w:p>
    <w:p w:rsidR="00DE2D0A" w:rsidRPr="001629C7" w:rsidRDefault="00DE2D0A" w:rsidP="00DE2D0A">
      <w:pPr>
        <w:pStyle w:val="NoSpacing"/>
        <w:rPr>
          <w:sz w:val="32"/>
          <w:szCs w:val="32"/>
        </w:rPr>
      </w:pPr>
      <w:proofErr w:type="gramStart"/>
      <w:r w:rsidRPr="001629C7">
        <w:rPr>
          <w:sz w:val="32"/>
          <w:szCs w:val="32"/>
        </w:rPr>
        <w:t>instances</w:t>
      </w:r>
      <w:proofErr w:type="gramEnd"/>
      <w:r w:rsidRPr="001629C7">
        <w:rPr>
          <w:sz w:val="32"/>
          <w:szCs w:val="32"/>
        </w:rPr>
        <w:t xml:space="preserve"> of alleged academic misconduct to the committee</w:t>
      </w:r>
      <w:r w:rsidR="00762BE0">
        <w:rPr>
          <w:sz w:val="32"/>
          <w:szCs w:val="32"/>
        </w:rPr>
        <w:t>”</w:t>
      </w:r>
      <w:r w:rsidRPr="001629C7">
        <w:rPr>
          <w:sz w:val="32"/>
          <w:szCs w:val="32"/>
        </w:rPr>
        <w:t xml:space="preserve"> (Faculty Rule 3335-5-487).</w:t>
      </w:r>
    </w:p>
    <w:p w:rsidR="00DE2D0A" w:rsidRDefault="00DE2D0A" w:rsidP="00EE7F3C">
      <w:pPr>
        <w:pStyle w:val="NoSpacing"/>
        <w:rPr>
          <w:rFonts w:ascii="Bookman Old Style" w:hAnsi="Bookman Old Style"/>
          <w:b/>
          <w:sz w:val="24"/>
          <w:szCs w:val="24"/>
        </w:rPr>
      </w:pPr>
    </w:p>
    <w:p w:rsidR="00DE2D0A" w:rsidRPr="00F03202" w:rsidRDefault="00F03202" w:rsidP="00EE7F3C">
      <w:pPr>
        <w:pStyle w:val="NoSpacing"/>
        <w:rPr>
          <w:rFonts w:ascii="Bookman Old Style" w:hAnsi="Bookman Old Style"/>
          <w:sz w:val="20"/>
          <w:szCs w:val="20"/>
        </w:rPr>
      </w:pPr>
      <w:r>
        <w:rPr>
          <w:rFonts w:ascii="Bookman Old Style" w:hAnsi="Bookman Old Style"/>
          <w:b/>
          <w:sz w:val="24"/>
          <w:szCs w:val="24"/>
        </w:rPr>
        <w:t xml:space="preserve">Netiquette: </w:t>
      </w:r>
      <w:r>
        <w:rPr>
          <w:rFonts w:ascii="Bookman Old Style" w:hAnsi="Bookman Old Style"/>
          <w:sz w:val="20"/>
          <w:szCs w:val="20"/>
        </w:rPr>
        <w:t xml:space="preserve">Online, we don’t have access to all the little cues and clues we get in face-to-face communication that let us know how our message is being is being received.  For that reason, it’s particularly important that we take care as we post on the </w:t>
      </w:r>
      <w:r w:rsidR="00660940">
        <w:rPr>
          <w:rFonts w:ascii="Bookman Old Style" w:hAnsi="Bookman Old Style"/>
          <w:sz w:val="20"/>
          <w:szCs w:val="20"/>
        </w:rPr>
        <w:t xml:space="preserve">Carmen </w:t>
      </w:r>
      <w:r>
        <w:rPr>
          <w:rFonts w:ascii="Bookman Old Style" w:hAnsi="Bookman Old Style"/>
          <w:sz w:val="20"/>
          <w:szCs w:val="20"/>
        </w:rPr>
        <w:t>Discussion Forum and send e-mail (and</w:t>
      </w:r>
      <w:r w:rsidR="007E1F27">
        <w:rPr>
          <w:rFonts w:ascii="Bookman Old Style" w:hAnsi="Bookman Old Style"/>
          <w:sz w:val="20"/>
          <w:szCs w:val="20"/>
        </w:rPr>
        <w:t>,</w:t>
      </w:r>
      <w:r>
        <w:rPr>
          <w:rFonts w:ascii="Bookman Old Style" w:hAnsi="Bookman Old Style"/>
          <w:sz w:val="20"/>
          <w:szCs w:val="20"/>
        </w:rPr>
        <w:t xml:space="preserve"> in my case, post feedback). We should avoid “shouting” at others by using all caps and be careful to consider whether our messages might be rude, blaming, or insulting </w:t>
      </w:r>
      <w:r w:rsidRPr="00F03202">
        <w:rPr>
          <w:rFonts w:ascii="Bookman Old Style" w:hAnsi="Bookman Old Style"/>
          <w:sz w:val="20"/>
          <w:szCs w:val="20"/>
          <w:u w:val="single"/>
        </w:rPr>
        <w:t>before we send them</w:t>
      </w:r>
      <w:r>
        <w:rPr>
          <w:rFonts w:ascii="Bookman Old Style" w:hAnsi="Bookman Old Style"/>
          <w:sz w:val="20"/>
          <w:szCs w:val="20"/>
        </w:rPr>
        <w:t xml:space="preserve">. Responding to one another in respectful, helpful ways will </w:t>
      </w:r>
      <w:r w:rsidR="007E1F27">
        <w:rPr>
          <w:rFonts w:ascii="Bookman Old Style" w:hAnsi="Bookman Old Style"/>
          <w:sz w:val="20"/>
          <w:szCs w:val="20"/>
        </w:rPr>
        <w:t>help ensure that’s the kind of response we’ll get ourselves.  It will also help others consider us effective communicators.</w:t>
      </w:r>
      <w:r>
        <w:rPr>
          <w:rFonts w:ascii="Bookman Old Style" w:hAnsi="Bookman Old Style"/>
          <w:sz w:val="20"/>
          <w:szCs w:val="20"/>
        </w:rPr>
        <w:t xml:space="preserve">    </w:t>
      </w:r>
    </w:p>
    <w:p w:rsidR="00FF54DC" w:rsidRPr="008A33C9" w:rsidRDefault="00FF54DC" w:rsidP="00EE7F3C">
      <w:pPr>
        <w:pStyle w:val="NoSpacing"/>
        <w:rPr>
          <w:rFonts w:ascii="Bookman Old Style" w:hAnsi="Bookman Old Style"/>
          <w:b/>
          <w:sz w:val="24"/>
          <w:szCs w:val="24"/>
        </w:rPr>
      </w:pPr>
    </w:p>
    <w:p w:rsidR="00FF54DC" w:rsidRPr="00352BBB" w:rsidRDefault="00FF54DC" w:rsidP="00EE7F3C">
      <w:pPr>
        <w:pStyle w:val="NoSpacing"/>
        <w:rPr>
          <w:rFonts w:ascii="Bookman Old Style" w:hAnsi="Bookman Old Style"/>
          <w:sz w:val="20"/>
          <w:szCs w:val="20"/>
        </w:rPr>
      </w:pPr>
      <w:r w:rsidRPr="008A33C9">
        <w:rPr>
          <w:rFonts w:ascii="Bookman Old Style" w:hAnsi="Bookman Old Style"/>
          <w:b/>
          <w:sz w:val="24"/>
          <w:szCs w:val="24"/>
        </w:rPr>
        <w:t>Prerequisite knowledge</w:t>
      </w:r>
      <w:r w:rsidR="001B793C">
        <w:rPr>
          <w:rFonts w:ascii="Bookman Old Style" w:hAnsi="Bookman Old Style"/>
          <w:b/>
          <w:sz w:val="24"/>
          <w:szCs w:val="24"/>
        </w:rPr>
        <w:t>:</w:t>
      </w:r>
      <w:r w:rsidR="00352BBB">
        <w:rPr>
          <w:rFonts w:ascii="Bookman Old Style" w:hAnsi="Bookman Old Style"/>
          <w:b/>
          <w:sz w:val="24"/>
          <w:szCs w:val="24"/>
        </w:rPr>
        <w:t xml:space="preserve"> </w:t>
      </w:r>
      <w:r w:rsidR="00352BBB">
        <w:rPr>
          <w:rFonts w:ascii="Bookman Old Style" w:hAnsi="Bookman Old Style"/>
          <w:sz w:val="20"/>
          <w:szCs w:val="20"/>
        </w:rPr>
        <w:t>Basic word processing and Internet navigation skills are expected.</w:t>
      </w:r>
    </w:p>
    <w:p w:rsidR="001C1EAE" w:rsidRPr="008A33C9" w:rsidRDefault="001C1EAE" w:rsidP="00EE7F3C">
      <w:pPr>
        <w:pStyle w:val="NoSpacing"/>
        <w:rPr>
          <w:rFonts w:ascii="Bookman Old Style" w:hAnsi="Bookman Old Style"/>
          <w:b/>
          <w:sz w:val="24"/>
          <w:szCs w:val="24"/>
        </w:rPr>
      </w:pPr>
    </w:p>
    <w:p w:rsidR="001C1EAE" w:rsidRPr="00D21DC6" w:rsidRDefault="00FF54DC" w:rsidP="00EE7F3C">
      <w:pPr>
        <w:pStyle w:val="NoSpacing"/>
        <w:rPr>
          <w:rFonts w:ascii="Bookman Old Style" w:hAnsi="Bookman Old Style"/>
          <w:sz w:val="20"/>
          <w:szCs w:val="20"/>
        </w:rPr>
      </w:pPr>
      <w:r w:rsidRPr="008A33C9">
        <w:rPr>
          <w:rFonts w:ascii="Bookman Old Style" w:hAnsi="Bookman Old Style"/>
          <w:b/>
          <w:sz w:val="24"/>
          <w:szCs w:val="24"/>
        </w:rPr>
        <w:t>Minimal technical skills</w:t>
      </w:r>
      <w:r w:rsidR="00011E48">
        <w:rPr>
          <w:rFonts w:ascii="Bookman Old Style" w:hAnsi="Bookman Old Style"/>
          <w:b/>
          <w:sz w:val="24"/>
          <w:szCs w:val="24"/>
        </w:rPr>
        <w:t xml:space="preserve"> and equipment</w:t>
      </w:r>
      <w:r w:rsidR="00B3317C">
        <w:rPr>
          <w:rFonts w:ascii="Bookman Old Style" w:hAnsi="Bookman Old Style"/>
          <w:b/>
          <w:sz w:val="24"/>
          <w:szCs w:val="24"/>
        </w:rPr>
        <w:t xml:space="preserve">: </w:t>
      </w:r>
      <w:r w:rsidR="001C1EAE" w:rsidRPr="00D21DC6">
        <w:rPr>
          <w:rFonts w:ascii="Bookman Old Style" w:hAnsi="Bookman Old Style"/>
          <w:sz w:val="20"/>
          <w:szCs w:val="20"/>
        </w:rPr>
        <w:t>I’ll provide directions for using Carmen Connect</w:t>
      </w:r>
      <w:r w:rsidR="00A416C8" w:rsidRPr="00D21DC6">
        <w:rPr>
          <w:rFonts w:ascii="Bookman Old Style" w:hAnsi="Bookman Old Style"/>
          <w:sz w:val="20"/>
          <w:szCs w:val="20"/>
        </w:rPr>
        <w:t xml:space="preserve"> </w:t>
      </w:r>
      <w:r w:rsidR="00164BE9">
        <w:rPr>
          <w:rFonts w:ascii="Bookman Old Style" w:hAnsi="Bookman Old Style"/>
          <w:sz w:val="20"/>
          <w:szCs w:val="20"/>
        </w:rPr>
        <w:t xml:space="preserve">(see below), </w:t>
      </w:r>
      <w:r w:rsidR="001C1EAE" w:rsidRPr="00D21DC6">
        <w:rPr>
          <w:rFonts w:ascii="Bookman Old Style" w:hAnsi="Bookman Old Style"/>
          <w:sz w:val="20"/>
          <w:szCs w:val="20"/>
        </w:rPr>
        <w:t>but to succeed in this online course you should have the following skills and equipment:</w:t>
      </w:r>
    </w:p>
    <w:p w:rsidR="001C1EAE" w:rsidRDefault="001C1EAE" w:rsidP="001C1EAE">
      <w:pPr>
        <w:pStyle w:val="NoSpacing"/>
        <w:numPr>
          <w:ilvl w:val="0"/>
          <w:numId w:val="19"/>
        </w:numPr>
        <w:rPr>
          <w:rFonts w:ascii="Bookman Old Style" w:hAnsi="Bookman Old Style"/>
          <w:sz w:val="20"/>
          <w:szCs w:val="20"/>
        </w:rPr>
      </w:pPr>
      <w:r w:rsidRPr="00D21DC6">
        <w:rPr>
          <w:rFonts w:ascii="Bookman Old Style" w:hAnsi="Bookman Old Style"/>
          <w:sz w:val="20"/>
          <w:szCs w:val="20"/>
        </w:rPr>
        <w:t xml:space="preserve">Reliable access to a computer with high-speed </w:t>
      </w:r>
      <w:r w:rsidR="00FB62E9">
        <w:rPr>
          <w:rFonts w:ascii="Bookman Old Style" w:hAnsi="Bookman Old Style"/>
          <w:sz w:val="20"/>
          <w:szCs w:val="20"/>
        </w:rPr>
        <w:t>I</w:t>
      </w:r>
      <w:r w:rsidRPr="00D21DC6">
        <w:rPr>
          <w:rFonts w:ascii="Bookman Old Style" w:hAnsi="Bookman Old Style"/>
          <w:sz w:val="20"/>
          <w:szCs w:val="20"/>
        </w:rPr>
        <w:t>nternet access.  A slow, outdated computer will not allow you to be successful.</w:t>
      </w:r>
      <w:r w:rsidR="00164BE9">
        <w:rPr>
          <w:rFonts w:ascii="Bookman Old Style" w:hAnsi="Bookman Old Style"/>
          <w:sz w:val="20"/>
          <w:szCs w:val="20"/>
        </w:rPr>
        <w:t xml:space="preserve"> </w:t>
      </w:r>
      <w:r w:rsidRPr="00D21DC6">
        <w:rPr>
          <w:rFonts w:ascii="Bookman Old Style" w:hAnsi="Bookman Old Style"/>
          <w:sz w:val="20"/>
          <w:szCs w:val="20"/>
        </w:rPr>
        <w:t xml:space="preserve"> If you don’t own a fast computer</w:t>
      </w:r>
      <w:r w:rsidR="004048ED" w:rsidRPr="00D21DC6">
        <w:rPr>
          <w:rFonts w:ascii="Bookman Old Style" w:hAnsi="Bookman Old Style"/>
          <w:sz w:val="20"/>
          <w:szCs w:val="20"/>
        </w:rPr>
        <w:t xml:space="preserve"> yourself</w:t>
      </w:r>
      <w:r w:rsidRPr="00D21DC6">
        <w:rPr>
          <w:rFonts w:ascii="Bookman Old Style" w:hAnsi="Bookman Old Style"/>
          <w:sz w:val="20"/>
          <w:szCs w:val="20"/>
        </w:rPr>
        <w:t>, try your local library.</w:t>
      </w:r>
    </w:p>
    <w:p w:rsidR="00164BE9" w:rsidRPr="00D21DC6" w:rsidRDefault="00164BE9" w:rsidP="001C1EAE">
      <w:pPr>
        <w:pStyle w:val="NoSpacing"/>
        <w:numPr>
          <w:ilvl w:val="0"/>
          <w:numId w:val="19"/>
        </w:numPr>
        <w:rPr>
          <w:rFonts w:ascii="Bookman Old Style" w:hAnsi="Bookman Old Style"/>
          <w:sz w:val="20"/>
          <w:szCs w:val="20"/>
        </w:rPr>
      </w:pPr>
      <w:r>
        <w:rPr>
          <w:rFonts w:ascii="Bookman Old Style" w:hAnsi="Bookman Old Style"/>
          <w:sz w:val="20"/>
          <w:szCs w:val="20"/>
        </w:rPr>
        <w:t>A headset microphone. If you have to purchase one of these, it should cost you $10-15.</w:t>
      </w:r>
      <w:r w:rsidR="00D145AA">
        <w:rPr>
          <w:rFonts w:ascii="Bookman Old Style" w:hAnsi="Bookman Old Style"/>
          <w:sz w:val="20"/>
          <w:szCs w:val="20"/>
        </w:rPr>
        <w:t xml:space="preserve"> Good brands include Plantronics, Logitech, Microsoft, and </w:t>
      </w:r>
      <w:proofErr w:type="spellStart"/>
      <w:r w:rsidR="00D145AA">
        <w:rPr>
          <w:rFonts w:ascii="Bookman Old Style" w:hAnsi="Bookman Old Style"/>
          <w:sz w:val="20"/>
          <w:szCs w:val="20"/>
        </w:rPr>
        <w:t>Dynex</w:t>
      </w:r>
      <w:proofErr w:type="spellEnd"/>
      <w:r w:rsidR="00D145AA">
        <w:rPr>
          <w:rFonts w:ascii="Bookman Old Style" w:hAnsi="Bookman Old Style"/>
          <w:sz w:val="20"/>
          <w:szCs w:val="20"/>
        </w:rPr>
        <w:t>.</w:t>
      </w:r>
    </w:p>
    <w:p w:rsidR="001C1EAE" w:rsidRPr="00D21DC6" w:rsidRDefault="001C1EAE" w:rsidP="001C1EAE">
      <w:pPr>
        <w:pStyle w:val="NoSpacing"/>
        <w:numPr>
          <w:ilvl w:val="0"/>
          <w:numId w:val="19"/>
        </w:numPr>
        <w:rPr>
          <w:rFonts w:ascii="Bookman Old Style" w:hAnsi="Bookman Old Style"/>
          <w:sz w:val="20"/>
          <w:szCs w:val="20"/>
        </w:rPr>
      </w:pPr>
      <w:r w:rsidRPr="00D21DC6">
        <w:rPr>
          <w:rFonts w:ascii="Bookman Old Style" w:hAnsi="Bookman Old Style"/>
          <w:sz w:val="20"/>
          <w:szCs w:val="20"/>
        </w:rPr>
        <w:t xml:space="preserve">A Buckeye e-mail account, which will allow you to </w:t>
      </w:r>
      <w:r w:rsidR="00164BE9">
        <w:rPr>
          <w:rFonts w:ascii="Bookman Old Style" w:hAnsi="Bookman Old Style"/>
          <w:sz w:val="20"/>
          <w:szCs w:val="20"/>
        </w:rPr>
        <w:t>send and receive</w:t>
      </w:r>
      <w:r w:rsidRPr="00D21DC6">
        <w:rPr>
          <w:rFonts w:ascii="Bookman Old Style" w:hAnsi="Bookman Old Style"/>
          <w:sz w:val="20"/>
          <w:szCs w:val="20"/>
        </w:rPr>
        <w:t xml:space="preserve"> e-mail </w:t>
      </w:r>
      <w:r w:rsidR="00164BE9">
        <w:rPr>
          <w:rFonts w:ascii="Bookman Old Style" w:hAnsi="Bookman Old Style"/>
          <w:sz w:val="20"/>
          <w:szCs w:val="20"/>
        </w:rPr>
        <w:t>involving</w:t>
      </w:r>
      <w:r w:rsidRPr="00D21DC6">
        <w:rPr>
          <w:rFonts w:ascii="Bookman Old Style" w:hAnsi="Bookman Old Style"/>
          <w:sz w:val="20"/>
          <w:szCs w:val="20"/>
        </w:rPr>
        <w:t xml:space="preserve"> me and </w:t>
      </w:r>
      <w:r w:rsidR="00FB62E9">
        <w:rPr>
          <w:rFonts w:ascii="Bookman Old Style" w:hAnsi="Bookman Old Style"/>
          <w:sz w:val="20"/>
          <w:szCs w:val="20"/>
        </w:rPr>
        <w:t xml:space="preserve">your classmates. </w:t>
      </w:r>
    </w:p>
    <w:p w:rsidR="001C1EAE" w:rsidRPr="00D21DC6" w:rsidRDefault="001C1EAE" w:rsidP="001C1EAE">
      <w:pPr>
        <w:pStyle w:val="NoSpacing"/>
        <w:numPr>
          <w:ilvl w:val="0"/>
          <w:numId w:val="19"/>
        </w:numPr>
        <w:rPr>
          <w:rFonts w:ascii="Bookman Old Style" w:hAnsi="Bookman Old Style"/>
          <w:sz w:val="20"/>
          <w:szCs w:val="20"/>
        </w:rPr>
      </w:pPr>
      <w:r w:rsidRPr="00D21DC6">
        <w:rPr>
          <w:rFonts w:ascii="Bookman Old Style" w:hAnsi="Bookman Old Style"/>
          <w:sz w:val="20"/>
          <w:szCs w:val="20"/>
        </w:rPr>
        <w:t>The skills to use Carmen</w:t>
      </w:r>
      <w:r w:rsidR="004048ED" w:rsidRPr="00D21DC6">
        <w:rPr>
          <w:rFonts w:ascii="Bookman Old Style" w:hAnsi="Bookman Old Style"/>
          <w:sz w:val="20"/>
          <w:szCs w:val="20"/>
        </w:rPr>
        <w:t>, OSU’s course management system</w:t>
      </w:r>
      <w:r w:rsidRPr="00D21DC6">
        <w:rPr>
          <w:rFonts w:ascii="Bookman Old Style" w:hAnsi="Bookman Old Style"/>
          <w:sz w:val="20"/>
          <w:szCs w:val="20"/>
        </w:rPr>
        <w:t>.</w:t>
      </w:r>
      <w:r w:rsidR="004048ED" w:rsidRPr="00D21DC6">
        <w:rPr>
          <w:rFonts w:ascii="Bookman Old Style" w:hAnsi="Bookman Old Style"/>
          <w:sz w:val="20"/>
          <w:szCs w:val="20"/>
        </w:rPr>
        <w:t xml:space="preserve"> </w:t>
      </w:r>
    </w:p>
    <w:p w:rsidR="001C1EAE" w:rsidRDefault="001C1EAE" w:rsidP="001C1EAE">
      <w:pPr>
        <w:pStyle w:val="NoSpacing"/>
        <w:numPr>
          <w:ilvl w:val="0"/>
          <w:numId w:val="19"/>
        </w:numPr>
        <w:rPr>
          <w:rFonts w:ascii="Bookman Old Style" w:hAnsi="Bookman Old Style"/>
          <w:sz w:val="20"/>
          <w:szCs w:val="20"/>
        </w:rPr>
      </w:pPr>
      <w:r w:rsidRPr="00D21DC6">
        <w:rPr>
          <w:rFonts w:ascii="Bookman Old Style" w:hAnsi="Bookman Old Style"/>
          <w:sz w:val="20"/>
          <w:szCs w:val="20"/>
        </w:rPr>
        <w:t>Common computer skills, such as using Word</w:t>
      </w:r>
      <w:r w:rsidR="004048ED" w:rsidRPr="00D21DC6">
        <w:rPr>
          <w:rFonts w:ascii="Bookman Old Style" w:hAnsi="Bookman Old Style"/>
          <w:sz w:val="20"/>
          <w:szCs w:val="20"/>
        </w:rPr>
        <w:t xml:space="preserve"> for basic word processing</w:t>
      </w:r>
      <w:r w:rsidRPr="00D21DC6">
        <w:rPr>
          <w:rFonts w:ascii="Bookman Old Style" w:hAnsi="Bookman Old Style"/>
          <w:sz w:val="20"/>
          <w:szCs w:val="20"/>
        </w:rPr>
        <w:t xml:space="preserve">, sending e-mail with and without attachments, and </w:t>
      </w:r>
      <w:r w:rsidR="00C012D9">
        <w:rPr>
          <w:rFonts w:ascii="Bookman Old Style" w:hAnsi="Bookman Old Style"/>
          <w:sz w:val="20"/>
          <w:szCs w:val="20"/>
        </w:rPr>
        <w:t xml:space="preserve">basic Internet </w:t>
      </w:r>
      <w:r w:rsidRPr="00D21DC6">
        <w:rPr>
          <w:rFonts w:ascii="Bookman Old Style" w:hAnsi="Bookman Old Style"/>
          <w:sz w:val="20"/>
          <w:szCs w:val="20"/>
        </w:rPr>
        <w:t>navigati</w:t>
      </w:r>
      <w:r w:rsidR="00C012D9">
        <w:rPr>
          <w:rFonts w:ascii="Bookman Old Style" w:hAnsi="Bookman Old Style"/>
          <w:sz w:val="20"/>
          <w:szCs w:val="20"/>
        </w:rPr>
        <w:t>o</w:t>
      </w:r>
      <w:r w:rsidRPr="00D21DC6">
        <w:rPr>
          <w:rFonts w:ascii="Bookman Old Style" w:hAnsi="Bookman Old Style"/>
          <w:sz w:val="20"/>
          <w:szCs w:val="20"/>
        </w:rPr>
        <w:t>n</w:t>
      </w:r>
      <w:r w:rsidR="00C012D9">
        <w:rPr>
          <w:rFonts w:ascii="Bookman Old Style" w:hAnsi="Bookman Old Style"/>
          <w:sz w:val="20"/>
          <w:szCs w:val="20"/>
        </w:rPr>
        <w:t>.</w:t>
      </w:r>
    </w:p>
    <w:p w:rsidR="001C1EAE" w:rsidRDefault="001C1EAE" w:rsidP="001C1EAE">
      <w:pPr>
        <w:pStyle w:val="NoSpacing"/>
        <w:ind w:left="720"/>
        <w:rPr>
          <w:rFonts w:ascii="Bookman Old Style" w:hAnsi="Bookman Old Style"/>
          <w:sz w:val="24"/>
          <w:szCs w:val="24"/>
        </w:rPr>
      </w:pPr>
    </w:p>
    <w:p w:rsidR="001C1EAE" w:rsidRDefault="001C1EAE" w:rsidP="001C1EAE">
      <w:pPr>
        <w:pStyle w:val="NoSpacing"/>
        <w:rPr>
          <w:rFonts w:ascii="Bookman Old Style" w:hAnsi="Bookman Old Style"/>
          <w:sz w:val="20"/>
          <w:szCs w:val="20"/>
        </w:rPr>
      </w:pPr>
      <w:r w:rsidRPr="001C1EAE">
        <w:rPr>
          <w:rFonts w:ascii="Bookman Old Style" w:hAnsi="Bookman Old Style"/>
          <w:b/>
          <w:sz w:val="24"/>
          <w:szCs w:val="24"/>
        </w:rPr>
        <w:t>Technology support services</w:t>
      </w:r>
      <w:r w:rsidR="00B3317C">
        <w:rPr>
          <w:rFonts w:ascii="Bookman Old Style" w:hAnsi="Bookman Old Style"/>
          <w:b/>
          <w:sz w:val="24"/>
          <w:szCs w:val="24"/>
        </w:rPr>
        <w:t xml:space="preserve">: </w:t>
      </w:r>
      <w:r w:rsidR="00D21DC6">
        <w:rPr>
          <w:rFonts w:ascii="Bookman Old Style" w:hAnsi="Bookman Old Style"/>
          <w:sz w:val="20"/>
          <w:szCs w:val="20"/>
        </w:rPr>
        <w:t>H</w:t>
      </w:r>
      <w:r w:rsidRPr="00D21DC6">
        <w:rPr>
          <w:rFonts w:ascii="Bookman Old Style" w:hAnsi="Bookman Old Style"/>
          <w:sz w:val="20"/>
          <w:szCs w:val="20"/>
        </w:rPr>
        <w:t>elp with the technology used in this course</w:t>
      </w:r>
      <w:r w:rsidR="00D21DC6">
        <w:rPr>
          <w:rFonts w:ascii="Bookman Old Style" w:hAnsi="Bookman Old Style"/>
          <w:sz w:val="20"/>
          <w:szCs w:val="20"/>
        </w:rPr>
        <w:t xml:space="preserve"> can be found at: </w:t>
      </w:r>
      <w:hyperlink r:id="rId10" w:history="1">
        <w:r w:rsidR="005C1837" w:rsidRPr="00720F9E">
          <w:rPr>
            <w:rStyle w:val="Hyperlink"/>
            <w:rFonts w:ascii="Bookman Old Style" w:hAnsi="Bookman Old Style"/>
            <w:sz w:val="20"/>
            <w:szCs w:val="20"/>
          </w:rPr>
          <w:t>https://odee.osu.edu/resourcecenter/</w:t>
        </w:r>
      </w:hyperlink>
      <w:r w:rsidR="005C1837">
        <w:rPr>
          <w:rFonts w:ascii="Bookman Old Style" w:hAnsi="Bookman Old Style"/>
          <w:sz w:val="20"/>
          <w:szCs w:val="20"/>
        </w:rPr>
        <w:t xml:space="preserve">. </w:t>
      </w:r>
    </w:p>
    <w:p w:rsidR="005C1837" w:rsidRDefault="005C1837" w:rsidP="001C1EAE">
      <w:pPr>
        <w:pStyle w:val="NoSpacing"/>
        <w:rPr>
          <w:rFonts w:ascii="Bookman Old Style" w:hAnsi="Bookman Old Style"/>
          <w:sz w:val="20"/>
          <w:szCs w:val="20"/>
        </w:rPr>
      </w:pPr>
    </w:p>
    <w:p w:rsidR="005C1837" w:rsidRPr="005C1837" w:rsidRDefault="005C1837" w:rsidP="005C1837">
      <w:pPr>
        <w:pStyle w:val="NoSpacing"/>
        <w:rPr>
          <w:rFonts w:ascii="Bookman Old Style" w:hAnsi="Bookman Old Style"/>
          <w:b/>
          <w:sz w:val="24"/>
          <w:szCs w:val="24"/>
        </w:rPr>
      </w:pPr>
      <w:r w:rsidRPr="005C1837">
        <w:rPr>
          <w:rFonts w:ascii="Bookman Old Style" w:hAnsi="Bookman Old Style"/>
          <w:b/>
          <w:sz w:val="24"/>
          <w:szCs w:val="24"/>
        </w:rPr>
        <w:t xml:space="preserve">Directions for using </w:t>
      </w:r>
      <w:proofErr w:type="spellStart"/>
      <w:r w:rsidRPr="005C1837">
        <w:rPr>
          <w:rFonts w:ascii="Bookman Old Style" w:hAnsi="Bookman Old Style"/>
          <w:b/>
          <w:sz w:val="24"/>
          <w:szCs w:val="24"/>
        </w:rPr>
        <w:t>CarmenConnect</w:t>
      </w:r>
      <w:proofErr w:type="spellEnd"/>
      <w:r w:rsidRPr="005C1837">
        <w:rPr>
          <w:rFonts w:ascii="Bookman Old Style" w:hAnsi="Bookman Old Style"/>
          <w:b/>
          <w:sz w:val="24"/>
          <w:szCs w:val="24"/>
        </w:rPr>
        <w:t>:</w:t>
      </w:r>
    </w:p>
    <w:p w:rsidR="005C1837" w:rsidRPr="005C1837" w:rsidRDefault="005C1837" w:rsidP="005C1837">
      <w:pPr>
        <w:rPr>
          <w:rFonts w:ascii="Bookman Old Style" w:hAnsi="Bookman Old Style"/>
          <w:sz w:val="20"/>
          <w:szCs w:val="20"/>
          <w:lang w:val="en"/>
        </w:rPr>
      </w:pPr>
      <w:r w:rsidRPr="005C1837">
        <w:rPr>
          <w:rFonts w:ascii="Bookman Old Style" w:hAnsi="Bookman Old Style"/>
          <w:sz w:val="20"/>
          <w:szCs w:val="20"/>
          <w:lang w:val="en"/>
        </w:rPr>
        <w:t xml:space="preserve">In order for you to see and hear the Guest Speakers at the time each presents and </w:t>
      </w:r>
      <w:r>
        <w:rPr>
          <w:rFonts w:ascii="Bookman Old Style" w:hAnsi="Bookman Old Style"/>
          <w:sz w:val="20"/>
          <w:szCs w:val="20"/>
          <w:lang w:val="en"/>
        </w:rPr>
        <w:t xml:space="preserve">to </w:t>
      </w:r>
      <w:r w:rsidRPr="005C1837">
        <w:rPr>
          <w:rFonts w:ascii="Bookman Old Style" w:hAnsi="Bookman Old Style"/>
          <w:sz w:val="20"/>
          <w:szCs w:val="20"/>
          <w:lang w:val="en"/>
        </w:rPr>
        <w:t xml:space="preserve">participate by commenting and asking questions, you should (1) </w:t>
      </w:r>
      <w:r w:rsidRPr="005C1837">
        <w:rPr>
          <w:rFonts w:ascii="Bookman Old Style" w:hAnsi="Bookman Old Style"/>
          <w:sz w:val="20"/>
          <w:szCs w:val="20"/>
          <w:u w:val="single"/>
          <w:lang w:val="en"/>
        </w:rPr>
        <w:t>a few days before</w:t>
      </w:r>
      <w:r w:rsidRPr="005C1837">
        <w:rPr>
          <w:rFonts w:ascii="Bookman Old Style" w:hAnsi="Bookman Old Style"/>
          <w:sz w:val="20"/>
          <w:szCs w:val="20"/>
          <w:lang w:val="en"/>
        </w:rPr>
        <w:t xml:space="preserve"> the presentation, set up a </w:t>
      </w:r>
      <w:proofErr w:type="spellStart"/>
      <w:r w:rsidRPr="005C1837">
        <w:rPr>
          <w:rFonts w:ascii="Bookman Old Style" w:hAnsi="Bookman Old Style"/>
          <w:sz w:val="20"/>
          <w:szCs w:val="20"/>
          <w:lang w:val="en"/>
        </w:rPr>
        <w:t>CarmenConnect</w:t>
      </w:r>
      <w:proofErr w:type="spellEnd"/>
      <w:r w:rsidRPr="005C1837">
        <w:rPr>
          <w:rFonts w:ascii="Bookman Old Style" w:hAnsi="Bookman Old Style"/>
          <w:sz w:val="20"/>
          <w:szCs w:val="20"/>
          <w:lang w:val="en"/>
        </w:rPr>
        <w:t xml:space="preserve"> account, (2) prepare your equipment and make sure you have the URL for the presentation </w:t>
      </w:r>
      <w:r w:rsidRPr="005C1837">
        <w:rPr>
          <w:rFonts w:ascii="Bookman Old Style" w:hAnsi="Bookman Old Style"/>
          <w:sz w:val="20"/>
          <w:szCs w:val="20"/>
          <w:u w:val="single"/>
          <w:lang w:val="en"/>
        </w:rPr>
        <w:t>in advance</w:t>
      </w:r>
      <w:r w:rsidRPr="005C1837">
        <w:rPr>
          <w:rFonts w:ascii="Bookman Old Style" w:hAnsi="Bookman Old Style"/>
          <w:sz w:val="20"/>
          <w:szCs w:val="20"/>
          <w:lang w:val="en"/>
        </w:rPr>
        <w:t xml:space="preserve">, (3) </w:t>
      </w:r>
      <w:r w:rsidR="008C3AF6">
        <w:rPr>
          <w:rFonts w:ascii="Bookman Old Style" w:hAnsi="Bookman Old Style"/>
          <w:sz w:val="20"/>
          <w:szCs w:val="20"/>
          <w:u w:val="single"/>
          <w:lang w:val="en"/>
        </w:rPr>
        <w:t>30</w:t>
      </w:r>
      <w:r w:rsidRPr="005C1837">
        <w:rPr>
          <w:rFonts w:ascii="Bookman Old Style" w:hAnsi="Bookman Old Style"/>
          <w:sz w:val="20"/>
          <w:szCs w:val="20"/>
          <w:u w:val="single"/>
          <w:lang w:val="en"/>
        </w:rPr>
        <w:t xml:space="preserve"> minutes before</w:t>
      </w:r>
      <w:r w:rsidRPr="005C1837">
        <w:rPr>
          <w:rFonts w:ascii="Bookman Old Style" w:hAnsi="Bookman Old Style"/>
          <w:sz w:val="20"/>
          <w:szCs w:val="20"/>
          <w:lang w:val="en"/>
        </w:rPr>
        <w:t xml:space="preserve"> the presentation is to start, “enter” the meeting room where the presentation will take place, and (4) </w:t>
      </w:r>
      <w:r w:rsidRPr="005C1837">
        <w:rPr>
          <w:rFonts w:ascii="Bookman Old Style" w:hAnsi="Bookman Old Style"/>
          <w:sz w:val="20"/>
          <w:szCs w:val="20"/>
          <w:u w:val="single"/>
          <w:lang w:val="en"/>
        </w:rPr>
        <w:t>during the presentation</w:t>
      </w:r>
      <w:r w:rsidRPr="005C1837">
        <w:rPr>
          <w:rFonts w:ascii="Bookman Old Style" w:hAnsi="Bookman Old Style"/>
          <w:sz w:val="20"/>
          <w:szCs w:val="20"/>
          <w:lang w:val="en"/>
        </w:rPr>
        <w:t xml:space="preserve">, view any PowerPoint, follow what the Guest Speaker is saying, </w:t>
      </w:r>
      <w:r>
        <w:rPr>
          <w:rFonts w:ascii="Bookman Old Style" w:hAnsi="Bookman Old Style"/>
          <w:sz w:val="20"/>
          <w:szCs w:val="20"/>
          <w:lang w:val="en"/>
        </w:rPr>
        <w:t xml:space="preserve">type least one </w:t>
      </w:r>
      <w:r w:rsidRPr="005C1837">
        <w:rPr>
          <w:rFonts w:ascii="Bookman Old Style" w:hAnsi="Bookman Old Style"/>
          <w:sz w:val="20"/>
          <w:szCs w:val="20"/>
          <w:lang w:val="en"/>
        </w:rPr>
        <w:t>question</w:t>
      </w:r>
      <w:r>
        <w:rPr>
          <w:rFonts w:ascii="Bookman Old Style" w:hAnsi="Bookman Old Style"/>
          <w:sz w:val="20"/>
          <w:szCs w:val="20"/>
          <w:lang w:val="en"/>
        </w:rPr>
        <w:t xml:space="preserve"> and</w:t>
      </w:r>
      <w:r w:rsidRPr="005C1837">
        <w:rPr>
          <w:rFonts w:ascii="Bookman Old Style" w:hAnsi="Bookman Old Style"/>
          <w:sz w:val="20"/>
          <w:szCs w:val="20"/>
          <w:lang w:val="en"/>
        </w:rPr>
        <w:t xml:space="preserve"> type a</w:t>
      </w:r>
      <w:r>
        <w:rPr>
          <w:rFonts w:ascii="Bookman Old Style" w:hAnsi="Bookman Old Style"/>
          <w:sz w:val="20"/>
          <w:szCs w:val="20"/>
          <w:lang w:val="en"/>
        </w:rPr>
        <w:t>t least one</w:t>
      </w:r>
      <w:r w:rsidRPr="005C1837">
        <w:rPr>
          <w:rFonts w:ascii="Bookman Old Style" w:hAnsi="Bookman Old Style"/>
          <w:sz w:val="20"/>
          <w:szCs w:val="20"/>
          <w:lang w:val="en"/>
        </w:rPr>
        <w:t xml:space="preserve"> comment to let the speaker know if you’re confused</w:t>
      </w:r>
      <w:r>
        <w:rPr>
          <w:rFonts w:ascii="Bookman Old Style" w:hAnsi="Bookman Old Style"/>
          <w:sz w:val="20"/>
          <w:szCs w:val="20"/>
          <w:lang w:val="en"/>
        </w:rPr>
        <w:t xml:space="preserve"> or to</w:t>
      </w:r>
      <w:r w:rsidRPr="005C1837">
        <w:rPr>
          <w:rFonts w:ascii="Bookman Old Style" w:hAnsi="Bookman Old Style"/>
          <w:sz w:val="20"/>
          <w:szCs w:val="20"/>
          <w:lang w:val="en"/>
        </w:rPr>
        <w:t xml:space="preserve"> comment on the pr</w:t>
      </w:r>
      <w:r>
        <w:rPr>
          <w:rFonts w:ascii="Bookman Old Style" w:hAnsi="Bookman Old Style"/>
          <w:sz w:val="20"/>
          <w:szCs w:val="20"/>
          <w:lang w:val="en"/>
        </w:rPr>
        <w:t>esentation.</w:t>
      </w:r>
      <w:r w:rsidR="00717785">
        <w:rPr>
          <w:rFonts w:ascii="Bookman Old Style" w:hAnsi="Bookman Old Style"/>
          <w:sz w:val="20"/>
          <w:szCs w:val="20"/>
          <w:lang w:val="en"/>
        </w:rPr>
        <w:t xml:space="preserve"> </w:t>
      </w:r>
      <w:r w:rsidR="008C3AF6">
        <w:rPr>
          <w:rFonts w:ascii="Bookman Old Style" w:hAnsi="Bookman Old Style"/>
          <w:sz w:val="20"/>
          <w:szCs w:val="20"/>
          <w:lang w:val="en"/>
        </w:rPr>
        <w:t>(You c</w:t>
      </w:r>
      <w:r w:rsidR="00A8550A">
        <w:rPr>
          <w:rFonts w:ascii="Bookman Old Style" w:hAnsi="Bookman Old Style"/>
          <w:sz w:val="20"/>
          <w:szCs w:val="20"/>
          <w:lang w:val="en"/>
        </w:rPr>
        <w:t>an also report any problems you</w:t>
      </w:r>
      <w:r w:rsidR="008C3AF6">
        <w:rPr>
          <w:rFonts w:ascii="Bookman Old Style" w:hAnsi="Bookman Old Style"/>
          <w:sz w:val="20"/>
          <w:szCs w:val="20"/>
          <w:lang w:val="en"/>
        </w:rPr>
        <w:t xml:space="preserve"> have with audio and video during the presentation the same way.) </w:t>
      </w:r>
      <w:r w:rsidR="00717785">
        <w:rPr>
          <w:rFonts w:ascii="Bookman Old Style" w:hAnsi="Bookman Old Style"/>
          <w:sz w:val="20"/>
          <w:szCs w:val="20"/>
          <w:lang w:val="en"/>
        </w:rPr>
        <w:t xml:space="preserve"> If you don’t attend a presentation </w:t>
      </w:r>
      <w:r w:rsidR="00B15648">
        <w:rPr>
          <w:rFonts w:ascii="Bookman Old Style" w:hAnsi="Bookman Old Style"/>
          <w:sz w:val="20"/>
          <w:szCs w:val="20"/>
          <w:lang w:val="en"/>
        </w:rPr>
        <w:t>“</w:t>
      </w:r>
      <w:r w:rsidR="00717785">
        <w:rPr>
          <w:rFonts w:ascii="Bookman Old Style" w:hAnsi="Bookman Old Style"/>
          <w:sz w:val="20"/>
          <w:szCs w:val="20"/>
          <w:lang w:val="en"/>
        </w:rPr>
        <w:t>live</w:t>
      </w:r>
      <w:r w:rsidR="00B15648">
        <w:rPr>
          <w:rFonts w:ascii="Bookman Old Style" w:hAnsi="Bookman Old Style"/>
          <w:sz w:val="20"/>
          <w:szCs w:val="20"/>
          <w:lang w:val="en"/>
        </w:rPr>
        <w:t>”</w:t>
      </w:r>
      <w:r w:rsidR="00717785">
        <w:rPr>
          <w:rFonts w:ascii="Bookman Old Style" w:hAnsi="Bookman Old Style"/>
          <w:sz w:val="20"/>
          <w:szCs w:val="20"/>
          <w:lang w:val="en"/>
        </w:rPr>
        <w:t xml:space="preserve"> or did but still want to review the presentation, (5) </w:t>
      </w:r>
      <w:r w:rsidR="00717785" w:rsidRPr="00717785">
        <w:rPr>
          <w:rFonts w:ascii="Bookman Old Style" w:hAnsi="Bookman Old Style"/>
          <w:sz w:val="20"/>
          <w:szCs w:val="20"/>
          <w:u w:val="single"/>
          <w:lang w:val="en"/>
        </w:rPr>
        <w:t>later</w:t>
      </w:r>
      <w:r w:rsidR="00717785" w:rsidRPr="00717785">
        <w:rPr>
          <w:rFonts w:ascii="Bookman Old Style" w:hAnsi="Bookman Old Style"/>
          <w:sz w:val="20"/>
          <w:szCs w:val="20"/>
          <w:lang w:val="en"/>
        </w:rPr>
        <w:t xml:space="preserve"> use the recorded audio and video </w:t>
      </w:r>
      <w:r w:rsidR="00717785">
        <w:rPr>
          <w:rFonts w:ascii="Bookman Old Style" w:hAnsi="Bookman Old Style"/>
          <w:sz w:val="20"/>
          <w:szCs w:val="20"/>
          <w:lang w:val="en"/>
        </w:rPr>
        <w:t xml:space="preserve">or read the script of what the speaker said and any PowerPoint used--all on Carmen. </w:t>
      </w:r>
      <w:r w:rsidR="00717785" w:rsidRPr="00717785">
        <w:rPr>
          <w:rFonts w:ascii="Bookman Old Style" w:hAnsi="Bookman Old Style"/>
          <w:sz w:val="20"/>
          <w:szCs w:val="20"/>
          <w:lang w:val="en"/>
        </w:rPr>
        <w:t xml:space="preserve"> </w:t>
      </w:r>
    </w:p>
    <w:p w:rsidR="005C1837" w:rsidRPr="005C1837" w:rsidRDefault="005C1837" w:rsidP="005C1837">
      <w:pPr>
        <w:pStyle w:val="ListParagraph"/>
        <w:numPr>
          <w:ilvl w:val="1"/>
          <w:numId w:val="20"/>
        </w:numPr>
        <w:spacing w:after="160" w:line="259" w:lineRule="auto"/>
        <w:rPr>
          <w:rFonts w:ascii="Bookman Old Style" w:hAnsi="Bookman Old Style"/>
          <w:sz w:val="20"/>
          <w:szCs w:val="20"/>
        </w:rPr>
      </w:pPr>
      <w:r w:rsidRPr="005C1837">
        <w:rPr>
          <w:rFonts w:ascii="Bookman Old Style" w:hAnsi="Bookman Old Style"/>
          <w:sz w:val="20"/>
          <w:szCs w:val="20"/>
          <w:lang w:val="en"/>
        </w:rPr>
        <w:t xml:space="preserve">To set up a </w:t>
      </w:r>
      <w:proofErr w:type="spellStart"/>
      <w:r w:rsidRPr="005C1837">
        <w:rPr>
          <w:rFonts w:ascii="Bookman Old Style" w:hAnsi="Bookman Old Style"/>
          <w:sz w:val="20"/>
          <w:szCs w:val="20"/>
          <w:lang w:val="en"/>
        </w:rPr>
        <w:t>CarmenConnect</w:t>
      </w:r>
      <w:proofErr w:type="spellEnd"/>
      <w:r w:rsidRPr="005C1837">
        <w:rPr>
          <w:rFonts w:ascii="Bookman Old Style" w:hAnsi="Bookman Old Style"/>
          <w:sz w:val="20"/>
          <w:szCs w:val="20"/>
          <w:lang w:val="en"/>
        </w:rPr>
        <w:t xml:space="preserve"> account: go to </w:t>
      </w:r>
      <w:hyperlink r:id="rId11" w:tgtFrame="_blank" w:history="1">
        <w:r w:rsidRPr="005C1837">
          <w:rPr>
            <w:rStyle w:val="Hyperlink"/>
            <w:rFonts w:ascii="Bookman Old Style" w:hAnsi="Bookman Old Style"/>
            <w:color w:val="auto"/>
            <w:sz w:val="20"/>
            <w:szCs w:val="20"/>
            <w:lang w:val="en"/>
          </w:rPr>
          <w:t>carmenenconnect.osu.edu</w:t>
        </w:r>
      </w:hyperlink>
      <w:r w:rsidRPr="005C1837">
        <w:rPr>
          <w:rFonts w:ascii="Bookman Old Style" w:hAnsi="Bookman Old Style"/>
          <w:sz w:val="20"/>
          <w:szCs w:val="20"/>
          <w:lang w:val="en"/>
        </w:rPr>
        <w:t xml:space="preserve"> or any </w:t>
      </w:r>
      <w:proofErr w:type="spellStart"/>
      <w:r w:rsidRPr="005C1837">
        <w:rPr>
          <w:rFonts w:ascii="Bookman Old Style" w:hAnsi="Bookman Old Style"/>
          <w:sz w:val="20"/>
          <w:szCs w:val="20"/>
          <w:lang w:val="en"/>
        </w:rPr>
        <w:t>CarmenConnect</w:t>
      </w:r>
      <w:proofErr w:type="spellEnd"/>
      <w:r w:rsidRPr="005C1837">
        <w:rPr>
          <w:rFonts w:ascii="Bookman Old Style" w:hAnsi="Bookman Old Style"/>
          <w:sz w:val="20"/>
          <w:szCs w:val="20"/>
          <w:lang w:val="en"/>
        </w:rPr>
        <w:t xml:space="preserve"> meeting login page and log in with your </w:t>
      </w:r>
      <w:proofErr w:type="spellStart"/>
      <w:r w:rsidRPr="005C1837">
        <w:rPr>
          <w:rFonts w:ascii="Bookman Old Style" w:hAnsi="Bookman Old Style"/>
          <w:sz w:val="20"/>
          <w:szCs w:val="20"/>
          <w:lang w:val="en"/>
        </w:rPr>
        <w:t>lastname</w:t>
      </w:r>
      <w:proofErr w:type="spellEnd"/>
      <w:proofErr w:type="gramStart"/>
      <w:r w:rsidRPr="005C1837">
        <w:rPr>
          <w:rFonts w:ascii="Bookman Old Style" w:hAnsi="Bookman Old Style"/>
          <w:sz w:val="20"/>
          <w:szCs w:val="20"/>
          <w:lang w:val="en"/>
        </w:rPr>
        <w:t>.#</w:t>
      </w:r>
      <w:proofErr w:type="gramEnd"/>
      <w:r w:rsidRPr="005C1837">
        <w:rPr>
          <w:rFonts w:ascii="Bookman Old Style" w:hAnsi="Bookman Old Style"/>
          <w:sz w:val="20"/>
          <w:szCs w:val="20"/>
          <w:lang w:val="en"/>
        </w:rPr>
        <w:t xml:space="preserve"> and university password.  That process will create a </w:t>
      </w:r>
      <w:proofErr w:type="spellStart"/>
      <w:r w:rsidRPr="005C1837">
        <w:rPr>
          <w:rFonts w:ascii="Bookman Old Style" w:hAnsi="Bookman Old Style"/>
          <w:sz w:val="20"/>
          <w:szCs w:val="20"/>
          <w:lang w:val="en"/>
        </w:rPr>
        <w:t>CarmenConnect</w:t>
      </w:r>
      <w:proofErr w:type="spellEnd"/>
      <w:r w:rsidRPr="005C1837">
        <w:rPr>
          <w:rFonts w:ascii="Bookman Old Style" w:hAnsi="Bookman Old Style"/>
          <w:sz w:val="20"/>
          <w:szCs w:val="20"/>
          <w:lang w:val="en"/>
        </w:rPr>
        <w:t xml:space="preserve"> account for you.</w:t>
      </w:r>
    </w:p>
    <w:p w:rsidR="005C1837" w:rsidRPr="005C1837" w:rsidRDefault="005C1837" w:rsidP="005C1837">
      <w:pPr>
        <w:pStyle w:val="ListParagraph"/>
        <w:numPr>
          <w:ilvl w:val="1"/>
          <w:numId w:val="20"/>
        </w:numPr>
        <w:spacing w:after="160" w:line="259" w:lineRule="auto"/>
        <w:rPr>
          <w:rFonts w:ascii="Bookman Old Style" w:hAnsi="Bookman Old Style"/>
          <w:sz w:val="20"/>
          <w:szCs w:val="20"/>
        </w:rPr>
      </w:pPr>
      <w:r w:rsidRPr="005C1837">
        <w:rPr>
          <w:rFonts w:ascii="Bookman Old Style" w:hAnsi="Bookman Old Style"/>
          <w:sz w:val="20"/>
          <w:szCs w:val="20"/>
          <w:lang w:val="en"/>
        </w:rPr>
        <w:t>To prepare your equipment, make sure your headset</w:t>
      </w:r>
      <w:r w:rsidR="00A738C4">
        <w:rPr>
          <w:rFonts w:ascii="Bookman Old Style" w:hAnsi="Bookman Old Style"/>
          <w:sz w:val="20"/>
          <w:szCs w:val="20"/>
          <w:lang w:val="en"/>
        </w:rPr>
        <w:t xml:space="preserve"> </w:t>
      </w:r>
      <w:proofErr w:type="spellStart"/>
      <w:r w:rsidR="00A738C4">
        <w:rPr>
          <w:rFonts w:ascii="Bookman Old Style" w:hAnsi="Bookman Old Style"/>
          <w:sz w:val="20"/>
          <w:szCs w:val="20"/>
          <w:lang w:val="en"/>
        </w:rPr>
        <w:t>mic</w:t>
      </w:r>
      <w:proofErr w:type="spellEnd"/>
      <w:r w:rsidRPr="005C1837">
        <w:rPr>
          <w:rFonts w:ascii="Bookman Old Style" w:hAnsi="Bookman Old Style"/>
          <w:sz w:val="20"/>
          <w:szCs w:val="20"/>
          <w:lang w:val="en"/>
        </w:rPr>
        <w:t xml:space="preserve">, </w:t>
      </w:r>
      <w:proofErr w:type="spellStart"/>
      <w:r w:rsidRPr="005C1837">
        <w:rPr>
          <w:rFonts w:ascii="Bookman Old Style" w:hAnsi="Bookman Old Style"/>
          <w:sz w:val="20"/>
          <w:szCs w:val="20"/>
          <w:lang w:val="en"/>
        </w:rPr>
        <w:t>earbuds</w:t>
      </w:r>
      <w:proofErr w:type="spellEnd"/>
      <w:r w:rsidRPr="005C1837">
        <w:rPr>
          <w:rFonts w:ascii="Bookman Old Style" w:hAnsi="Bookman Old Style"/>
          <w:sz w:val="20"/>
          <w:szCs w:val="20"/>
          <w:lang w:val="en"/>
        </w:rPr>
        <w:t>, speakers, and webcam are plugged in and turned on.</w:t>
      </w:r>
    </w:p>
    <w:p w:rsidR="005C1837" w:rsidRPr="005C1837" w:rsidRDefault="005C1837" w:rsidP="00621CCF">
      <w:pPr>
        <w:pStyle w:val="ListParagraph"/>
        <w:numPr>
          <w:ilvl w:val="1"/>
          <w:numId w:val="20"/>
        </w:numPr>
        <w:spacing w:after="160" w:line="259" w:lineRule="auto"/>
        <w:rPr>
          <w:rFonts w:ascii="Bookman Old Style" w:hAnsi="Bookman Old Style"/>
          <w:sz w:val="20"/>
          <w:szCs w:val="20"/>
        </w:rPr>
      </w:pPr>
      <w:r w:rsidRPr="005C1837">
        <w:rPr>
          <w:rFonts w:ascii="Bookman Old Style" w:hAnsi="Bookman Old Style"/>
          <w:sz w:val="20"/>
          <w:szCs w:val="20"/>
          <w:lang w:val="en"/>
        </w:rPr>
        <w:t xml:space="preserve">To “enter” the meeting room, </w:t>
      </w:r>
      <w:r w:rsidR="00BF783E">
        <w:rPr>
          <w:rFonts w:ascii="Bookman Old Style" w:hAnsi="Bookman Old Style"/>
          <w:sz w:val="20"/>
          <w:szCs w:val="20"/>
          <w:lang w:val="en"/>
        </w:rPr>
        <w:t>go to</w:t>
      </w:r>
      <w:r w:rsidR="00621CCF">
        <w:rPr>
          <w:rFonts w:ascii="Bookman Old Style" w:hAnsi="Bookman Old Style"/>
          <w:sz w:val="20"/>
          <w:szCs w:val="20"/>
          <w:lang w:val="en"/>
        </w:rPr>
        <w:t xml:space="preserve"> </w:t>
      </w:r>
      <w:hyperlink r:id="rId12" w:history="1">
        <w:r w:rsidR="00621CCF" w:rsidRPr="00621CCF">
          <w:rPr>
            <w:rStyle w:val="Hyperlink"/>
            <w:rFonts w:ascii="Bookman Old Style" w:hAnsi="Bookman Old Style"/>
            <w:sz w:val="20"/>
            <w:szCs w:val="20"/>
            <w:lang w:val="en"/>
          </w:rPr>
          <w:t>carmenconnect.osu.edu</w:t>
        </w:r>
      </w:hyperlink>
      <w:r w:rsidR="00621CCF" w:rsidRPr="00621CCF">
        <w:rPr>
          <w:rFonts w:ascii="Bookman Old Style" w:hAnsi="Bookman Old Style"/>
          <w:sz w:val="20"/>
          <w:szCs w:val="20"/>
          <w:lang w:val="en"/>
        </w:rPr>
        <w:t>/</w:t>
      </w:r>
      <w:r w:rsidR="00BF783E">
        <w:rPr>
          <w:rFonts w:ascii="Bookman Old Style" w:hAnsi="Bookman Old Style"/>
          <w:sz w:val="20"/>
          <w:szCs w:val="20"/>
          <w:lang w:val="en"/>
        </w:rPr>
        <w:t xml:space="preserve">, log into your account, </w:t>
      </w:r>
      <w:r w:rsidRPr="005C1837">
        <w:rPr>
          <w:rFonts w:ascii="Bookman Old Style" w:hAnsi="Bookman Old Style"/>
          <w:sz w:val="20"/>
          <w:szCs w:val="20"/>
          <w:lang w:val="en"/>
        </w:rPr>
        <w:t>find the URL for the presentation on the Guest Speaker assignment in Carmen</w:t>
      </w:r>
      <w:r w:rsidR="00BF783E">
        <w:rPr>
          <w:rFonts w:ascii="Bookman Old Style" w:hAnsi="Bookman Old Style"/>
          <w:sz w:val="20"/>
          <w:szCs w:val="20"/>
          <w:lang w:val="en"/>
        </w:rPr>
        <w:t xml:space="preserve">, and </w:t>
      </w:r>
      <w:r w:rsidR="00BF783E" w:rsidRPr="005C1837">
        <w:rPr>
          <w:rFonts w:ascii="Bookman Old Style" w:hAnsi="Bookman Old Style"/>
          <w:sz w:val="20"/>
          <w:szCs w:val="20"/>
          <w:lang w:val="en"/>
        </w:rPr>
        <w:t>enter that URL</w:t>
      </w:r>
      <w:r w:rsidR="008C3AF6">
        <w:rPr>
          <w:rFonts w:ascii="Bookman Old Style" w:hAnsi="Bookman Old Style"/>
          <w:sz w:val="20"/>
          <w:szCs w:val="20"/>
          <w:lang w:val="en"/>
        </w:rPr>
        <w:t xml:space="preserve"> to “enter” the right meeting room</w:t>
      </w:r>
      <w:r w:rsidRPr="005C1837">
        <w:rPr>
          <w:rFonts w:ascii="Bookman Old Style" w:hAnsi="Bookman Old Style"/>
          <w:sz w:val="20"/>
          <w:szCs w:val="20"/>
          <w:lang w:val="en"/>
        </w:rPr>
        <w:t xml:space="preserve">. Once you are “in” the meeting room, run the Setup Wizard by following the directions at </w:t>
      </w:r>
      <w:hyperlink r:id="rId13" w:history="1">
        <w:r w:rsidRPr="005C1837">
          <w:rPr>
            <w:rStyle w:val="Hyperlink"/>
            <w:rFonts w:ascii="Bookman Old Style" w:hAnsi="Bookman Old Style"/>
            <w:color w:val="auto"/>
            <w:sz w:val="20"/>
            <w:szCs w:val="20"/>
            <w:lang w:val="en"/>
          </w:rPr>
          <w:t>https://odee.osu.edu/resourcecenter/carmenconnect/audio-setup-wizard</w:t>
        </w:r>
      </w:hyperlink>
      <w:r w:rsidRPr="005C1837">
        <w:rPr>
          <w:rFonts w:ascii="Bookman Old Style" w:hAnsi="Bookman Old Style"/>
          <w:sz w:val="20"/>
          <w:szCs w:val="20"/>
          <w:lang w:val="en"/>
        </w:rPr>
        <w:t>.</w:t>
      </w:r>
      <w:r w:rsidR="00B715BA">
        <w:rPr>
          <w:rFonts w:ascii="Bookman Old Style" w:hAnsi="Bookman Old Style"/>
          <w:sz w:val="20"/>
          <w:szCs w:val="20"/>
          <w:lang w:val="en"/>
        </w:rPr>
        <w:t xml:space="preserve"> </w:t>
      </w:r>
    </w:p>
    <w:p w:rsidR="000D1027" w:rsidRPr="005C1837" w:rsidRDefault="005C1837" w:rsidP="000D1027">
      <w:pPr>
        <w:pStyle w:val="ListParagraph"/>
        <w:numPr>
          <w:ilvl w:val="1"/>
          <w:numId w:val="20"/>
        </w:numPr>
        <w:spacing w:after="160" w:line="259" w:lineRule="auto"/>
        <w:rPr>
          <w:rFonts w:ascii="Bookman Old Style" w:hAnsi="Bookman Old Style"/>
          <w:sz w:val="20"/>
          <w:szCs w:val="20"/>
        </w:rPr>
      </w:pPr>
      <w:r w:rsidRPr="005C1837">
        <w:rPr>
          <w:rFonts w:ascii="Bookman Old Style" w:hAnsi="Bookman Old Style"/>
          <w:sz w:val="20"/>
          <w:szCs w:val="20"/>
          <w:lang w:val="en"/>
        </w:rPr>
        <w:t xml:space="preserve">To </w:t>
      </w:r>
      <w:r w:rsidR="00A738C4">
        <w:rPr>
          <w:rFonts w:ascii="Bookman Old Style" w:hAnsi="Bookman Old Style"/>
          <w:sz w:val="20"/>
          <w:szCs w:val="20"/>
          <w:lang w:val="en"/>
        </w:rPr>
        <w:t>c</w:t>
      </w:r>
      <w:r w:rsidRPr="005C1837">
        <w:rPr>
          <w:rFonts w:ascii="Bookman Old Style" w:hAnsi="Bookman Old Style"/>
          <w:sz w:val="20"/>
          <w:szCs w:val="20"/>
          <w:lang w:val="en"/>
        </w:rPr>
        <w:t xml:space="preserve">omment or ask questions during the presentation, </w:t>
      </w:r>
      <w:r w:rsidR="000D1027">
        <w:rPr>
          <w:rFonts w:ascii="Bookman Old Style" w:hAnsi="Bookman Old Style"/>
          <w:sz w:val="20"/>
          <w:szCs w:val="20"/>
          <w:lang w:val="en"/>
        </w:rPr>
        <w:t>from inside the meeting room let me know you’re in the room by responding to my request “Let me know who’s here” in the left column of your screen by typing your name under the request.  Once the presentation is underway, type at least one comment and one question in the same area.  (You’ll also be able to see other comments and questions from your classmates, as well as any reports of audio or video problems anyone reports there.)</w:t>
      </w:r>
    </w:p>
    <w:p w:rsidR="00621CCF" w:rsidRPr="00621CCF" w:rsidRDefault="00621CCF" w:rsidP="005C1837">
      <w:pPr>
        <w:pStyle w:val="ListParagraph"/>
        <w:numPr>
          <w:ilvl w:val="1"/>
          <w:numId w:val="20"/>
        </w:numPr>
        <w:spacing w:after="160" w:line="259" w:lineRule="auto"/>
        <w:rPr>
          <w:rFonts w:ascii="Bookman Old Style" w:hAnsi="Bookman Old Style"/>
          <w:sz w:val="20"/>
          <w:szCs w:val="20"/>
        </w:rPr>
      </w:pPr>
      <w:r w:rsidRPr="00621CCF">
        <w:rPr>
          <w:rFonts w:ascii="Bookman Old Style" w:hAnsi="Bookman Old Style"/>
          <w:sz w:val="20"/>
          <w:szCs w:val="20"/>
          <w:lang w:val="en"/>
        </w:rPr>
        <w:t xml:space="preserve">To </w:t>
      </w:r>
      <w:r w:rsidR="00FA6CBE">
        <w:rPr>
          <w:rFonts w:ascii="Bookman Old Style" w:hAnsi="Bookman Old Style"/>
          <w:sz w:val="20"/>
          <w:szCs w:val="20"/>
          <w:lang w:val="en"/>
        </w:rPr>
        <w:t xml:space="preserve">later </w:t>
      </w:r>
      <w:r w:rsidRPr="00621CCF">
        <w:rPr>
          <w:rFonts w:ascii="Bookman Old Style" w:hAnsi="Bookman Old Style"/>
          <w:sz w:val="20"/>
          <w:szCs w:val="20"/>
          <w:lang w:val="en"/>
        </w:rPr>
        <w:t xml:space="preserve">use </w:t>
      </w:r>
      <w:r w:rsidR="00FA6CBE">
        <w:rPr>
          <w:rFonts w:ascii="Bookman Old Style" w:hAnsi="Bookman Old Style"/>
          <w:sz w:val="20"/>
          <w:szCs w:val="20"/>
          <w:lang w:val="en"/>
        </w:rPr>
        <w:t xml:space="preserve">the recorded audio and video and/or read the script of what the presenter said, click on the links </w:t>
      </w:r>
      <w:r w:rsidR="00BF42B8">
        <w:rPr>
          <w:rFonts w:ascii="Bookman Old Style" w:hAnsi="Bookman Old Style"/>
          <w:sz w:val="20"/>
          <w:szCs w:val="20"/>
          <w:lang w:val="en"/>
        </w:rPr>
        <w:t xml:space="preserve">to them </w:t>
      </w:r>
      <w:r w:rsidR="00FA6CBE">
        <w:rPr>
          <w:rFonts w:ascii="Bookman Old Style" w:hAnsi="Bookman Old Style"/>
          <w:sz w:val="20"/>
          <w:szCs w:val="20"/>
          <w:lang w:val="en"/>
        </w:rPr>
        <w:t xml:space="preserve">in the </w:t>
      </w:r>
      <w:r w:rsidR="00DB1F0A">
        <w:rPr>
          <w:rFonts w:ascii="Bookman Old Style" w:hAnsi="Bookman Old Style"/>
          <w:sz w:val="20"/>
          <w:szCs w:val="20"/>
          <w:lang w:val="en"/>
        </w:rPr>
        <w:t>G</w:t>
      </w:r>
      <w:r w:rsidR="00FA6CBE">
        <w:rPr>
          <w:rFonts w:ascii="Bookman Old Style" w:hAnsi="Bookman Old Style"/>
          <w:sz w:val="20"/>
          <w:szCs w:val="20"/>
          <w:lang w:val="en"/>
        </w:rPr>
        <w:t xml:space="preserve">uest </w:t>
      </w:r>
      <w:r w:rsidR="00DB1F0A">
        <w:rPr>
          <w:rFonts w:ascii="Bookman Old Style" w:hAnsi="Bookman Old Style"/>
          <w:sz w:val="20"/>
          <w:szCs w:val="20"/>
          <w:lang w:val="en"/>
        </w:rPr>
        <w:t>S</w:t>
      </w:r>
      <w:r w:rsidR="00FA6CBE">
        <w:rPr>
          <w:rFonts w:ascii="Bookman Old Style" w:hAnsi="Bookman Old Style"/>
          <w:sz w:val="20"/>
          <w:szCs w:val="20"/>
          <w:lang w:val="en"/>
        </w:rPr>
        <w:t xml:space="preserve">peaker assignment for that week </w:t>
      </w:r>
      <w:r w:rsidR="000D1027">
        <w:rPr>
          <w:rFonts w:ascii="Bookman Old Style" w:hAnsi="Bookman Old Style"/>
          <w:sz w:val="20"/>
          <w:szCs w:val="20"/>
          <w:lang w:val="en"/>
        </w:rPr>
        <w:t>o</w:t>
      </w:r>
      <w:r w:rsidR="00FA6CBE">
        <w:rPr>
          <w:rFonts w:ascii="Bookman Old Style" w:hAnsi="Bookman Old Style"/>
          <w:sz w:val="20"/>
          <w:szCs w:val="20"/>
          <w:lang w:val="en"/>
        </w:rPr>
        <w:t xml:space="preserve">n </w:t>
      </w:r>
      <w:r w:rsidR="000D1027">
        <w:rPr>
          <w:rFonts w:ascii="Bookman Old Style" w:hAnsi="Bookman Old Style"/>
          <w:sz w:val="20"/>
          <w:szCs w:val="20"/>
          <w:lang w:val="en"/>
        </w:rPr>
        <w:t xml:space="preserve">the </w:t>
      </w:r>
      <w:r w:rsidR="00FA6CBE">
        <w:rPr>
          <w:rFonts w:ascii="Bookman Old Style" w:hAnsi="Bookman Old Style"/>
          <w:sz w:val="20"/>
          <w:szCs w:val="20"/>
          <w:lang w:val="en"/>
        </w:rPr>
        <w:t>Carmen</w:t>
      </w:r>
      <w:r w:rsidR="000D1027">
        <w:rPr>
          <w:rFonts w:ascii="Bookman Old Style" w:hAnsi="Bookman Old Style"/>
          <w:sz w:val="20"/>
          <w:szCs w:val="20"/>
          <w:lang w:val="en"/>
        </w:rPr>
        <w:t xml:space="preserve"> Contents page</w:t>
      </w:r>
      <w:r w:rsidR="00FA6CBE">
        <w:rPr>
          <w:rFonts w:ascii="Bookman Old Style" w:hAnsi="Bookman Old Style"/>
          <w:sz w:val="20"/>
          <w:szCs w:val="20"/>
          <w:lang w:val="en"/>
        </w:rPr>
        <w:t xml:space="preserve">.  </w:t>
      </w:r>
    </w:p>
    <w:p w:rsidR="005C1837" w:rsidRPr="00395AFF" w:rsidRDefault="00873F45" w:rsidP="001C1EAE">
      <w:pPr>
        <w:pStyle w:val="NoSpacing"/>
        <w:rPr>
          <w:rFonts w:ascii="Bookman Old Style" w:hAnsi="Bookman Old Style"/>
          <w:b/>
          <w:sz w:val="20"/>
          <w:szCs w:val="20"/>
        </w:rPr>
      </w:pPr>
      <w:r w:rsidRPr="00395AFF">
        <w:rPr>
          <w:rFonts w:ascii="Bookman Old Style" w:hAnsi="Bookman Old Style"/>
          <w:b/>
          <w:sz w:val="20"/>
          <w:szCs w:val="20"/>
        </w:rPr>
        <w:lastRenderedPageBreak/>
        <w:t xml:space="preserve">Please understand that the </w:t>
      </w:r>
      <w:proofErr w:type="spellStart"/>
      <w:r w:rsidRPr="00395AFF">
        <w:rPr>
          <w:rFonts w:ascii="Bookman Old Style" w:hAnsi="Bookman Old Style"/>
          <w:b/>
          <w:sz w:val="20"/>
          <w:szCs w:val="20"/>
        </w:rPr>
        <w:t>wi</w:t>
      </w:r>
      <w:r w:rsidR="000B12EB" w:rsidRPr="00395AFF">
        <w:rPr>
          <w:rFonts w:ascii="Bookman Old Style" w:hAnsi="Bookman Old Style"/>
          <w:b/>
          <w:sz w:val="20"/>
          <w:szCs w:val="20"/>
        </w:rPr>
        <w:t>-</w:t>
      </w:r>
      <w:r w:rsidR="006053E6" w:rsidRPr="00395AFF">
        <w:rPr>
          <w:rFonts w:ascii="Bookman Old Style" w:hAnsi="Bookman Old Style"/>
          <w:b/>
          <w:sz w:val="20"/>
          <w:szCs w:val="20"/>
        </w:rPr>
        <w:t>fi</w:t>
      </w:r>
      <w:proofErr w:type="spellEnd"/>
      <w:r w:rsidR="006053E6" w:rsidRPr="00395AFF">
        <w:rPr>
          <w:rFonts w:ascii="Bookman Old Style" w:hAnsi="Bookman Old Style"/>
          <w:b/>
          <w:sz w:val="20"/>
          <w:szCs w:val="20"/>
        </w:rPr>
        <w:t xml:space="preserve"> available at coffee shops </w:t>
      </w:r>
      <w:r w:rsidRPr="00395AFF">
        <w:rPr>
          <w:rFonts w:ascii="Bookman Old Style" w:hAnsi="Bookman Old Style"/>
          <w:b/>
          <w:sz w:val="20"/>
          <w:szCs w:val="20"/>
        </w:rPr>
        <w:t xml:space="preserve">will not be strong enough to use </w:t>
      </w:r>
      <w:proofErr w:type="spellStart"/>
      <w:r w:rsidRPr="00395AFF">
        <w:rPr>
          <w:rFonts w:ascii="Bookman Old Style" w:hAnsi="Bookman Old Style"/>
          <w:b/>
          <w:sz w:val="20"/>
          <w:szCs w:val="20"/>
        </w:rPr>
        <w:t>CarmenConnect</w:t>
      </w:r>
      <w:proofErr w:type="spellEnd"/>
      <w:r w:rsidRPr="00395AFF">
        <w:rPr>
          <w:rFonts w:ascii="Bookman Old Style" w:hAnsi="Bookman Old Style"/>
          <w:b/>
          <w:sz w:val="20"/>
          <w:szCs w:val="20"/>
        </w:rPr>
        <w:t xml:space="preserve"> from there</w:t>
      </w:r>
      <w:r w:rsidR="006053E6" w:rsidRPr="00395AFF">
        <w:rPr>
          <w:rFonts w:ascii="Bookman Old Style" w:hAnsi="Bookman Old Style"/>
          <w:b/>
          <w:sz w:val="20"/>
          <w:szCs w:val="20"/>
        </w:rPr>
        <w:t xml:space="preserve">, so do not </w:t>
      </w:r>
      <w:r w:rsidR="001677DB">
        <w:rPr>
          <w:rFonts w:ascii="Bookman Old Style" w:hAnsi="Bookman Old Style"/>
          <w:b/>
          <w:sz w:val="20"/>
          <w:szCs w:val="20"/>
        </w:rPr>
        <w:t>“</w:t>
      </w:r>
      <w:r w:rsidR="006053E6" w:rsidRPr="00395AFF">
        <w:rPr>
          <w:rFonts w:ascii="Bookman Old Style" w:hAnsi="Bookman Old Style"/>
          <w:b/>
          <w:sz w:val="20"/>
          <w:szCs w:val="20"/>
        </w:rPr>
        <w:t>attend</w:t>
      </w:r>
      <w:r w:rsidR="001677DB">
        <w:rPr>
          <w:rFonts w:ascii="Bookman Old Style" w:hAnsi="Bookman Old Style"/>
          <w:b/>
          <w:sz w:val="20"/>
          <w:szCs w:val="20"/>
        </w:rPr>
        <w:t>”</w:t>
      </w:r>
      <w:r w:rsidR="006053E6" w:rsidRPr="00395AFF">
        <w:rPr>
          <w:rFonts w:ascii="Bookman Old Style" w:hAnsi="Bookman Old Style"/>
          <w:b/>
          <w:sz w:val="20"/>
          <w:szCs w:val="20"/>
        </w:rPr>
        <w:t xml:space="preserve"> any presentations through </w:t>
      </w:r>
      <w:proofErr w:type="spellStart"/>
      <w:r w:rsidR="006053E6" w:rsidRPr="00395AFF">
        <w:rPr>
          <w:rFonts w:ascii="Bookman Old Style" w:hAnsi="Bookman Old Style"/>
          <w:b/>
          <w:sz w:val="20"/>
          <w:szCs w:val="20"/>
        </w:rPr>
        <w:t>CarmenConnect</w:t>
      </w:r>
      <w:proofErr w:type="spellEnd"/>
      <w:r w:rsidR="006053E6" w:rsidRPr="00395AFF">
        <w:rPr>
          <w:rFonts w:ascii="Bookman Old Style" w:hAnsi="Bookman Old Style"/>
          <w:b/>
          <w:sz w:val="20"/>
          <w:szCs w:val="20"/>
        </w:rPr>
        <w:t xml:space="preserve"> from those locations</w:t>
      </w:r>
      <w:r w:rsidRPr="00395AFF">
        <w:rPr>
          <w:rFonts w:ascii="Bookman Old Style" w:hAnsi="Bookman Old Style"/>
          <w:b/>
          <w:sz w:val="20"/>
          <w:szCs w:val="20"/>
        </w:rPr>
        <w:t>.</w:t>
      </w:r>
    </w:p>
    <w:p w:rsidR="001C1EAE" w:rsidRPr="001C1EAE" w:rsidRDefault="001C1EAE" w:rsidP="001C1EAE">
      <w:pPr>
        <w:pStyle w:val="NoSpacing"/>
        <w:rPr>
          <w:rFonts w:ascii="Bookman Old Style" w:hAnsi="Bookman Old Style"/>
          <w:sz w:val="24"/>
          <w:szCs w:val="24"/>
        </w:rPr>
      </w:pPr>
    </w:p>
    <w:p w:rsidR="00DE2D0A" w:rsidRPr="001629C7" w:rsidRDefault="00DE2D0A" w:rsidP="00DE2D0A">
      <w:pPr>
        <w:pStyle w:val="NoSpacing"/>
        <w:rPr>
          <w:sz w:val="32"/>
          <w:szCs w:val="32"/>
        </w:rPr>
      </w:pPr>
      <w:r w:rsidRPr="000E5DC2">
        <w:rPr>
          <w:b/>
          <w:sz w:val="32"/>
          <w:szCs w:val="32"/>
        </w:rPr>
        <w:t>Statement about disability services</w:t>
      </w:r>
      <w:r w:rsidRPr="001629C7">
        <w:rPr>
          <w:sz w:val="32"/>
          <w:szCs w:val="32"/>
        </w:rPr>
        <w:t xml:space="preserve">: </w:t>
      </w:r>
    </w:p>
    <w:p w:rsidR="00DE2D0A" w:rsidRPr="001629C7" w:rsidRDefault="00DE2D0A" w:rsidP="00DE2D0A">
      <w:pPr>
        <w:pStyle w:val="NoSpacing"/>
        <w:rPr>
          <w:sz w:val="32"/>
          <w:szCs w:val="32"/>
        </w:rPr>
      </w:pPr>
      <w:r w:rsidRPr="001629C7">
        <w:rPr>
          <w:sz w:val="32"/>
          <w:szCs w:val="32"/>
        </w:rPr>
        <w:t>“Students with disabilities that have been certified by the</w:t>
      </w:r>
    </w:p>
    <w:p w:rsidR="00DE2D0A" w:rsidRPr="001629C7" w:rsidRDefault="00DE2D0A" w:rsidP="00DE2D0A">
      <w:pPr>
        <w:pStyle w:val="NoSpacing"/>
        <w:rPr>
          <w:sz w:val="32"/>
          <w:szCs w:val="32"/>
        </w:rPr>
      </w:pPr>
      <w:r w:rsidRPr="001629C7">
        <w:rPr>
          <w:sz w:val="32"/>
          <w:szCs w:val="32"/>
        </w:rPr>
        <w:t>Office for Disability Services will be appropriately</w:t>
      </w:r>
    </w:p>
    <w:p w:rsidR="00DE2D0A" w:rsidRPr="001629C7" w:rsidRDefault="00DE2D0A" w:rsidP="00DE2D0A">
      <w:pPr>
        <w:pStyle w:val="NoSpacing"/>
        <w:rPr>
          <w:sz w:val="32"/>
          <w:szCs w:val="32"/>
        </w:rPr>
      </w:pPr>
      <w:proofErr w:type="gramStart"/>
      <w:r w:rsidRPr="001629C7">
        <w:rPr>
          <w:sz w:val="32"/>
          <w:szCs w:val="32"/>
        </w:rPr>
        <w:t>accommodated</w:t>
      </w:r>
      <w:proofErr w:type="gramEnd"/>
      <w:r w:rsidRPr="001629C7">
        <w:rPr>
          <w:sz w:val="32"/>
          <w:szCs w:val="32"/>
        </w:rPr>
        <w:t xml:space="preserve"> and should inform the instructor as soon as</w:t>
      </w:r>
    </w:p>
    <w:p w:rsidR="00DE2D0A" w:rsidRPr="001629C7" w:rsidRDefault="00DE2D0A" w:rsidP="00DE2D0A">
      <w:pPr>
        <w:pStyle w:val="NoSpacing"/>
        <w:rPr>
          <w:sz w:val="32"/>
          <w:szCs w:val="32"/>
        </w:rPr>
      </w:pPr>
      <w:proofErr w:type="gramStart"/>
      <w:r w:rsidRPr="001629C7">
        <w:rPr>
          <w:sz w:val="32"/>
          <w:szCs w:val="32"/>
        </w:rPr>
        <w:t>possible</w:t>
      </w:r>
      <w:proofErr w:type="gramEnd"/>
      <w:r w:rsidRPr="001629C7">
        <w:rPr>
          <w:sz w:val="32"/>
          <w:szCs w:val="32"/>
        </w:rPr>
        <w:t xml:space="preserve"> of their needs. The Office for Disability Services is</w:t>
      </w:r>
    </w:p>
    <w:p w:rsidR="00DE2D0A" w:rsidRPr="001629C7" w:rsidRDefault="00DE2D0A" w:rsidP="00DE2D0A">
      <w:pPr>
        <w:pStyle w:val="NoSpacing"/>
        <w:rPr>
          <w:sz w:val="32"/>
          <w:szCs w:val="32"/>
        </w:rPr>
      </w:pPr>
      <w:proofErr w:type="gramStart"/>
      <w:r w:rsidRPr="001629C7">
        <w:rPr>
          <w:sz w:val="32"/>
          <w:szCs w:val="32"/>
        </w:rPr>
        <w:t>located</w:t>
      </w:r>
      <w:proofErr w:type="gramEnd"/>
      <w:r w:rsidRPr="001629C7">
        <w:rPr>
          <w:sz w:val="32"/>
          <w:szCs w:val="32"/>
        </w:rPr>
        <w:t xml:space="preserve"> in 150 </w:t>
      </w:r>
      <w:proofErr w:type="spellStart"/>
      <w:r w:rsidRPr="001629C7">
        <w:rPr>
          <w:sz w:val="32"/>
          <w:szCs w:val="32"/>
        </w:rPr>
        <w:t>Pomerene</w:t>
      </w:r>
      <w:proofErr w:type="spellEnd"/>
      <w:r w:rsidRPr="001629C7">
        <w:rPr>
          <w:sz w:val="32"/>
          <w:szCs w:val="32"/>
        </w:rPr>
        <w:t xml:space="preserve"> Hall, 1760 Neil Avenue; telephone</w:t>
      </w:r>
    </w:p>
    <w:p w:rsidR="00DE2D0A" w:rsidRPr="001629C7" w:rsidRDefault="00DE2D0A" w:rsidP="00DE2D0A">
      <w:pPr>
        <w:pStyle w:val="NoSpacing"/>
        <w:rPr>
          <w:sz w:val="32"/>
          <w:szCs w:val="32"/>
        </w:rPr>
      </w:pPr>
      <w:r w:rsidRPr="001629C7">
        <w:rPr>
          <w:sz w:val="32"/>
          <w:szCs w:val="32"/>
        </w:rPr>
        <w:t xml:space="preserve">292-3307, TDD 292-0901; </w:t>
      </w:r>
      <w:hyperlink r:id="rId14" w:history="1">
        <w:r w:rsidRPr="001629C7">
          <w:rPr>
            <w:rStyle w:val="Hyperlink"/>
            <w:sz w:val="32"/>
            <w:szCs w:val="32"/>
          </w:rPr>
          <w:t>http://www.ods.ohio-state.edu/</w:t>
        </w:r>
      </w:hyperlink>
      <w:r w:rsidRPr="001629C7">
        <w:rPr>
          <w:sz w:val="32"/>
          <w:szCs w:val="32"/>
        </w:rPr>
        <w:t>.”</w:t>
      </w:r>
    </w:p>
    <w:p w:rsidR="00DE2D0A" w:rsidRDefault="00DE2D0A" w:rsidP="00EE7F3C">
      <w:pPr>
        <w:pStyle w:val="NoSpacing"/>
        <w:rPr>
          <w:rFonts w:ascii="Bookman Old Style" w:hAnsi="Bookman Old Style"/>
          <w:b/>
          <w:sz w:val="24"/>
          <w:szCs w:val="24"/>
        </w:rPr>
      </w:pPr>
    </w:p>
    <w:p w:rsidR="00665EF7" w:rsidRDefault="00665EF7" w:rsidP="00EE7F3C">
      <w:pPr>
        <w:pStyle w:val="NoSpacing"/>
        <w:rPr>
          <w:rFonts w:ascii="Bookman Old Style" w:hAnsi="Bookman Old Style"/>
          <w:sz w:val="20"/>
          <w:szCs w:val="20"/>
        </w:rPr>
      </w:pPr>
      <w:r>
        <w:rPr>
          <w:rFonts w:ascii="Bookman Old Style" w:hAnsi="Bookman Old Style"/>
          <w:b/>
          <w:sz w:val="24"/>
          <w:szCs w:val="24"/>
        </w:rPr>
        <w:t xml:space="preserve">Where to Find Assignments: </w:t>
      </w:r>
      <w:r w:rsidRPr="00665EF7">
        <w:rPr>
          <w:rFonts w:ascii="Bookman Old Style" w:hAnsi="Bookman Old Style"/>
          <w:sz w:val="20"/>
          <w:szCs w:val="20"/>
        </w:rPr>
        <w:t>All assignments are on the Carmen Contents page. Click on each for explicit instructions and links to the resources you’ll need</w:t>
      </w:r>
      <w:r w:rsidR="00485C6C">
        <w:rPr>
          <w:rFonts w:ascii="Bookman Old Style" w:hAnsi="Bookman Old Style"/>
          <w:sz w:val="20"/>
          <w:szCs w:val="20"/>
        </w:rPr>
        <w:t xml:space="preserve"> (unless you are to find those resources yourself by applying what you’ve learned)</w:t>
      </w:r>
      <w:r w:rsidRPr="00665EF7">
        <w:rPr>
          <w:rFonts w:ascii="Bookman Old Style" w:hAnsi="Bookman Old Style"/>
          <w:sz w:val="20"/>
          <w:szCs w:val="20"/>
        </w:rPr>
        <w:t>.</w:t>
      </w:r>
    </w:p>
    <w:p w:rsidR="002E0427" w:rsidRDefault="002E0427" w:rsidP="00EE7F3C">
      <w:pPr>
        <w:pStyle w:val="NoSpacing"/>
        <w:rPr>
          <w:rFonts w:ascii="Bookman Old Style" w:hAnsi="Bookman Old Style"/>
          <w:sz w:val="20"/>
          <w:szCs w:val="20"/>
        </w:rPr>
      </w:pPr>
    </w:p>
    <w:p w:rsidR="00F6459D" w:rsidRDefault="00F6459D" w:rsidP="00EE7F3C">
      <w:pPr>
        <w:pStyle w:val="NoSpacing"/>
        <w:rPr>
          <w:rFonts w:ascii="Bookman Old Style" w:hAnsi="Bookman Old Style"/>
          <w:b/>
          <w:sz w:val="24"/>
          <w:szCs w:val="24"/>
        </w:rPr>
      </w:pPr>
    </w:p>
    <w:p w:rsidR="00720AF2" w:rsidRDefault="00720AF2" w:rsidP="00EE7F3C">
      <w:pPr>
        <w:pStyle w:val="NoSpacing"/>
        <w:rPr>
          <w:rFonts w:ascii="Bookman Old Style" w:hAnsi="Bookman Old Style"/>
          <w:b/>
        </w:rPr>
      </w:pPr>
      <w:bookmarkStart w:id="0" w:name="_GoBack"/>
      <w:bookmarkEnd w:id="0"/>
      <w:r w:rsidRPr="00676FB1">
        <w:rPr>
          <w:rFonts w:ascii="Bookman Old Style" w:hAnsi="Bookman Old Style"/>
          <w:b/>
          <w:sz w:val="24"/>
          <w:szCs w:val="24"/>
        </w:rPr>
        <w:t>Assignments by the Week</w:t>
      </w:r>
      <w:r>
        <w:rPr>
          <w:rFonts w:ascii="Bookman Old Style" w:hAnsi="Bookman Old Style"/>
          <w:b/>
        </w:rPr>
        <w:t xml:space="preserve"> (</w:t>
      </w:r>
      <w:r w:rsidR="003769C7">
        <w:rPr>
          <w:rFonts w:ascii="Bookman Old Style" w:hAnsi="Bookman Old Style"/>
          <w:b/>
        </w:rPr>
        <w:t>Deadlines</w:t>
      </w:r>
      <w:r w:rsidR="00973A0C">
        <w:rPr>
          <w:rFonts w:ascii="Bookman Old Style" w:hAnsi="Bookman Old Style"/>
          <w:b/>
        </w:rPr>
        <w:t xml:space="preserve">, points, </w:t>
      </w:r>
      <w:r w:rsidR="003769C7">
        <w:rPr>
          <w:rFonts w:ascii="Bookman Old Style" w:hAnsi="Bookman Old Style"/>
          <w:b/>
        </w:rPr>
        <w:t>and m</w:t>
      </w:r>
      <w:r w:rsidR="00426FBF">
        <w:rPr>
          <w:rFonts w:ascii="Bookman Old Style" w:hAnsi="Bookman Old Style"/>
          <w:b/>
        </w:rPr>
        <w:t>ore</w:t>
      </w:r>
      <w:r w:rsidR="00676FB1">
        <w:rPr>
          <w:rFonts w:ascii="Bookman Old Style" w:hAnsi="Bookman Old Style"/>
          <w:b/>
        </w:rPr>
        <w:t>-</w:t>
      </w:r>
      <w:r w:rsidR="00426FBF">
        <w:rPr>
          <w:rFonts w:ascii="Bookman Old Style" w:hAnsi="Bookman Old Style"/>
          <w:b/>
        </w:rPr>
        <w:t xml:space="preserve">explicit </w:t>
      </w:r>
      <w:r w:rsidR="00973A0C">
        <w:rPr>
          <w:rFonts w:ascii="Bookman Old Style" w:hAnsi="Bookman Old Style"/>
          <w:b/>
        </w:rPr>
        <w:t>instructions</w:t>
      </w:r>
      <w:r>
        <w:rPr>
          <w:rFonts w:ascii="Bookman Old Style" w:hAnsi="Bookman Old Style"/>
          <w:b/>
        </w:rPr>
        <w:t xml:space="preserve"> are in</w:t>
      </w:r>
      <w:r w:rsidR="00665EF7">
        <w:rPr>
          <w:rFonts w:ascii="Bookman Old Style" w:hAnsi="Bookman Old Style"/>
          <w:b/>
        </w:rPr>
        <w:t xml:space="preserve"> each assignment on the </w:t>
      </w:r>
      <w:r>
        <w:rPr>
          <w:rFonts w:ascii="Bookman Old Style" w:hAnsi="Bookman Old Style"/>
          <w:b/>
        </w:rPr>
        <w:t>Carmen</w:t>
      </w:r>
      <w:r w:rsidR="00665EF7">
        <w:rPr>
          <w:rFonts w:ascii="Bookman Old Style" w:hAnsi="Bookman Old Style"/>
          <w:b/>
        </w:rPr>
        <w:t xml:space="preserve"> Contents page</w:t>
      </w:r>
      <w:r>
        <w:rPr>
          <w:rFonts w:ascii="Bookman Old Style" w:hAnsi="Bookman Old Style"/>
          <w:b/>
        </w:rPr>
        <w:t xml:space="preserve">; all assignments are </w:t>
      </w:r>
      <w:r w:rsidR="00665EF7">
        <w:rPr>
          <w:rFonts w:ascii="Bookman Old Style" w:hAnsi="Bookman Old Style"/>
          <w:b/>
        </w:rPr>
        <w:t xml:space="preserve">listed </w:t>
      </w:r>
      <w:r w:rsidR="00973A0C">
        <w:rPr>
          <w:rFonts w:ascii="Bookman Old Style" w:hAnsi="Bookman Old Style"/>
          <w:b/>
        </w:rPr>
        <w:t>o</w:t>
      </w:r>
      <w:r>
        <w:rPr>
          <w:rFonts w:ascii="Bookman Old Style" w:hAnsi="Bookman Old Style"/>
          <w:b/>
        </w:rPr>
        <w:t>n the Carmen Checklist</w:t>
      </w:r>
      <w:r w:rsidR="00665EF7">
        <w:rPr>
          <w:rFonts w:ascii="Bookman Old Style" w:hAnsi="Bookman Old Style"/>
          <w:b/>
        </w:rPr>
        <w:t xml:space="preserve"> so that you can check them off as you do them</w:t>
      </w:r>
      <w:r>
        <w:rPr>
          <w:rFonts w:ascii="Bookman Old Style" w:hAnsi="Bookman Old Style"/>
          <w:b/>
        </w:rPr>
        <w:t>.)</w:t>
      </w:r>
      <w:r w:rsidR="00E7260D">
        <w:rPr>
          <w:rFonts w:ascii="Bookman Old Style" w:hAnsi="Bookman Old Style"/>
          <w:b/>
        </w:rPr>
        <w:t xml:space="preserve"> </w:t>
      </w:r>
      <w:r w:rsidR="00747C3B">
        <w:rPr>
          <w:rFonts w:ascii="Bookman Old Style" w:hAnsi="Bookman Old Style"/>
          <w:b/>
        </w:rPr>
        <w:t xml:space="preserve"> </w:t>
      </w:r>
    </w:p>
    <w:tbl>
      <w:tblPr>
        <w:tblStyle w:val="TableGrid"/>
        <w:tblW w:w="9738" w:type="dxa"/>
        <w:tblLayout w:type="fixed"/>
        <w:tblLook w:val="04A0" w:firstRow="1" w:lastRow="0" w:firstColumn="1" w:lastColumn="0" w:noHBand="0" w:noVBand="1"/>
      </w:tblPr>
      <w:tblGrid>
        <w:gridCol w:w="791"/>
        <w:gridCol w:w="1297"/>
        <w:gridCol w:w="35"/>
        <w:gridCol w:w="2575"/>
        <w:gridCol w:w="3562"/>
        <w:gridCol w:w="1478"/>
      </w:tblGrid>
      <w:tr w:rsidR="005B4E83" w:rsidTr="00C94674">
        <w:tc>
          <w:tcPr>
            <w:tcW w:w="791" w:type="dxa"/>
          </w:tcPr>
          <w:p w:rsidR="00720AF2" w:rsidRPr="00EE1505" w:rsidRDefault="003769C7" w:rsidP="00EE7F3C">
            <w:pPr>
              <w:pStyle w:val="NoSpacing"/>
              <w:rPr>
                <w:b/>
                <w:sz w:val="24"/>
                <w:szCs w:val="24"/>
              </w:rPr>
            </w:pPr>
            <w:r w:rsidRPr="00EE1505">
              <w:rPr>
                <w:b/>
                <w:sz w:val="24"/>
                <w:szCs w:val="24"/>
              </w:rPr>
              <w:t>Week</w:t>
            </w:r>
          </w:p>
        </w:tc>
        <w:tc>
          <w:tcPr>
            <w:tcW w:w="1332" w:type="dxa"/>
            <w:gridSpan w:val="2"/>
          </w:tcPr>
          <w:p w:rsidR="00720AF2" w:rsidRPr="00EE1505" w:rsidRDefault="00720AF2" w:rsidP="000A16D9">
            <w:pPr>
              <w:pStyle w:val="NoSpacing"/>
              <w:rPr>
                <w:b/>
                <w:sz w:val="24"/>
                <w:szCs w:val="24"/>
              </w:rPr>
            </w:pPr>
            <w:r w:rsidRPr="00EE1505">
              <w:rPr>
                <w:b/>
                <w:sz w:val="24"/>
                <w:szCs w:val="24"/>
              </w:rPr>
              <w:t>Learning about the Course</w:t>
            </w:r>
            <w:r w:rsidR="000A16D9">
              <w:rPr>
                <w:b/>
                <w:sz w:val="24"/>
                <w:szCs w:val="24"/>
              </w:rPr>
              <w:t>,</w:t>
            </w:r>
            <w:r w:rsidRPr="00EE1505">
              <w:rPr>
                <w:b/>
                <w:sz w:val="24"/>
                <w:szCs w:val="24"/>
              </w:rPr>
              <w:t xml:space="preserve"> </w:t>
            </w:r>
            <w:r w:rsidR="000A16D9">
              <w:rPr>
                <w:b/>
                <w:sz w:val="24"/>
                <w:szCs w:val="24"/>
              </w:rPr>
              <w:t xml:space="preserve">Each Other, and </w:t>
            </w:r>
            <w:proofErr w:type="spellStart"/>
            <w:r w:rsidR="000A16D9">
              <w:rPr>
                <w:b/>
                <w:sz w:val="24"/>
                <w:szCs w:val="24"/>
              </w:rPr>
              <w:t>Collabor-ating</w:t>
            </w:r>
            <w:proofErr w:type="spellEnd"/>
          </w:p>
        </w:tc>
        <w:tc>
          <w:tcPr>
            <w:tcW w:w="2575" w:type="dxa"/>
          </w:tcPr>
          <w:p w:rsidR="00720AF2" w:rsidRPr="00EE1505" w:rsidRDefault="00720AF2" w:rsidP="00EE7F3C">
            <w:pPr>
              <w:pStyle w:val="NoSpacing"/>
              <w:rPr>
                <w:b/>
                <w:sz w:val="24"/>
                <w:szCs w:val="24"/>
              </w:rPr>
            </w:pPr>
            <w:r w:rsidRPr="00EE1505">
              <w:rPr>
                <w:b/>
                <w:sz w:val="24"/>
                <w:szCs w:val="24"/>
              </w:rPr>
              <w:t xml:space="preserve">Your Career Interests and </w:t>
            </w:r>
            <w:r w:rsidR="0040228F">
              <w:rPr>
                <w:b/>
                <w:sz w:val="24"/>
                <w:szCs w:val="24"/>
              </w:rPr>
              <w:t xml:space="preserve">Personality and </w:t>
            </w:r>
            <w:r w:rsidRPr="00EE1505">
              <w:rPr>
                <w:b/>
                <w:sz w:val="24"/>
                <w:szCs w:val="24"/>
              </w:rPr>
              <w:t>Information Professions</w:t>
            </w:r>
          </w:p>
        </w:tc>
        <w:tc>
          <w:tcPr>
            <w:tcW w:w="3562" w:type="dxa"/>
          </w:tcPr>
          <w:p w:rsidR="00720AF2" w:rsidRPr="00EE1505" w:rsidRDefault="00CD2359" w:rsidP="008C57A4">
            <w:pPr>
              <w:pStyle w:val="NoSpacing"/>
              <w:rPr>
                <w:b/>
                <w:sz w:val="24"/>
                <w:szCs w:val="24"/>
              </w:rPr>
            </w:pPr>
            <w:r>
              <w:rPr>
                <w:b/>
                <w:sz w:val="24"/>
                <w:szCs w:val="24"/>
              </w:rPr>
              <w:t xml:space="preserve">The </w:t>
            </w:r>
            <w:r w:rsidR="00720AF2" w:rsidRPr="00EE1505">
              <w:rPr>
                <w:b/>
                <w:sz w:val="24"/>
                <w:szCs w:val="24"/>
              </w:rPr>
              <w:t xml:space="preserve">Nature of Information </w:t>
            </w:r>
          </w:p>
        </w:tc>
        <w:tc>
          <w:tcPr>
            <w:tcW w:w="1478" w:type="dxa"/>
          </w:tcPr>
          <w:p w:rsidR="00720AF2" w:rsidRPr="00EE1505" w:rsidRDefault="00720AF2" w:rsidP="00EE7F3C">
            <w:pPr>
              <w:pStyle w:val="NoSpacing"/>
              <w:rPr>
                <w:b/>
                <w:sz w:val="24"/>
                <w:szCs w:val="24"/>
              </w:rPr>
            </w:pPr>
            <w:r w:rsidRPr="00EE1505">
              <w:rPr>
                <w:b/>
                <w:sz w:val="24"/>
                <w:szCs w:val="24"/>
              </w:rPr>
              <w:t>Information Literacy Skills</w:t>
            </w:r>
          </w:p>
        </w:tc>
      </w:tr>
      <w:tr w:rsidR="00F83C11" w:rsidTr="00C94674">
        <w:tc>
          <w:tcPr>
            <w:tcW w:w="791" w:type="dxa"/>
            <w:vMerge w:val="restart"/>
          </w:tcPr>
          <w:p w:rsidR="00F83C11" w:rsidRPr="00EE1505" w:rsidRDefault="00F83C11" w:rsidP="00EE7F3C">
            <w:pPr>
              <w:pStyle w:val="NoSpacing"/>
              <w:rPr>
                <w:b/>
                <w:sz w:val="24"/>
                <w:szCs w:val="24"/>
              </w:rPr>
            </w:pPr>
            <w:r w:rsidRPr="00EE1505">
              <w:rPr>
                <w:rFonts w:ascii="Bookman Old Style" w:hAnsi="Bookman Old Style"/>
                <w:b/>
              </w:rPr>
              <w:t>1</w:t>
            </w:r>
          </w:p>
        </w:tc>
        <w:tc>
          <w:tcPr>
            <w:tcW w:w="8947" w:type="dxa"/>
            <w:gridSpan w:val="5"/>
          </w:tcPr>
          <w:p w:rsidR="00F83C11" w:rsidRPr="00F83C11" w:rsidRDefault="00F83C11" w:rsidP="00D65889">
            <w:pPr>
              <w:pStyle w:val="NoSpacing"/>
              <w:rPr>
                <w:sz w:val="16"/>
                <w:szCs w:val="16"/>
              </w:rPr>
            </w:pPr>
            <w:r w:rsidRPr="00170C32">
              <w:rPr>
                <w:b/>
                <w:sz w:val="16"/>
                <w:szCs w:val="16"/>
              </w:rPr>
              <w:t>Week 1 learning objectives:</w:t>
            </w:r>
            <w:r w:rsidRPr="00F83C11">
              <w:rPr>
                <w:sz w:val="16"/>
                <w:szCs w:val="16"/>
              </w:rPr>
              <w:t xml:space="preserve"> </w:t>
            </w:r>
            <w:r>
              <w:rPr>
                <w:sz w:val="16"/>
                <w:szCs w:val="16"/>
              </w:rPr>
              <w:t xml:space="preserve">Students will be able to </w:t>
            </w:r>
            <w:r w:rsidR="00170C32">
              <w:rPr>
                <w:sz w:val="16"/>
                <w:szCs w:val="16"/>
              </w:rPr>
              <w:t xml:space="preserve">discuss </w:t>
            </w:r>
            <w:r>
              <w:rPr>
                <w:sz w:val="16"/>
                <w:szCs w:val="16"/>
              </w:rPr>
              <w:t xml:space="preserve">the </w:t>
            </w:r>
            <w:r w:rsidR="00DD4082">
              <w:rPr>
                <w:sz w:val="16"/>
                <w:szCs w:val="16"/>
              </w:rPr>
              <w:t>course syllabus with 3-4 classmates using e-mail;</w:t>
            </w:r>
            <w:r w:rsidR="00170C32">
              <w:rPr>
                <w:sz w:val="16"/>
                <w:szCs w:val="16"/>
              </w:rPr>
              <w:t xml:space="preserve"> identify any aspects of the course that are confusing to them; seek information </w:t>
            </w:r>
            <w:r w:rsidR="00D65889">
              <w:rPr>
                <w:sz w:val="16"/>
                <w:szCs w:val="16"/>
              </w:rPr>
              <w:t xml:space="preserve">from the instructor </w:t>
            </w:r>
            <w:r w:rsidR="00170C32">
              <w:rPr>
                <w:sz w:val="16"/>
                <w:szCs w:val="16"/>
              </w:rPr>
              <w:t xml:space="preserve">about </w:t>
            </w:r>
            <w:r w:rsidR="00D65889">
              <w:rPr>
                <w:sz w:val="16"/>
                <w:szCs w:val="16"/>
              </w:rPr>
              <w:t>any</w:t>
            </w:r>
            <w:r w:rsidR="00170C32">
              <w:rPr>
                <w:sz w:val="16"/>
                <w:szCs w:val="16"/>
              </w:rPr>
              <w:t xml:space="preserve"> confusing aspects</w:t>
            </w:r>
            <w:r w:rsidR="00D65889">
              <w:rPr>
                <w:sz w:val="16"/>
                <w:szCs w:val="16"/>
              </w:rPr>
              <w:t xml:space="preserve"> by</w:t>
            </w:r>
            <w:r w:rsidR="00170C32">
              <w:rPr>
                <w:sz w:val="16"/>
                <w:szCs w:val="16"/>
              </w:rPr>
              <w:t xml:space="preserve"> post</w:t>
            </w:r>
            <w:r w:rsidR="00D65889">
              <w:rPr>
                <w:sz w:val="16"/>
                <w:szCs w:val="16"/>
              </w:rPr>
              <w:t>ing</w:t>
            </w:r>
            <w:r w:rsidR="00170C32">
              <w:rPr>
                <w:sz w:val="16"/>
                <w:szCs w:val="16"/>
              </w:rPr>
              <w:t xml:space="preserve"> </w:t>
            </w:r>
            <w:r w:rsidR="00D65889">
              <w:rPr>
                <w:sz w:val="16"/>
                <w:szCs w:val="16"/>
              </w:rPr>
              <w:t>on</w:t>
            </w:r>
            <w:r w:rsidR="00170C32">
              <w:rPr>
                <w:sz w:val="16"/>
                <w:szCs w:val="16"/>
              </w:rPr>
              <w:t xml:space="preserve"> the Carmen Discussion Forum; explain what makes an information profession an information profession; cite examples of information professions; explain how the circumstances or site within which an information professional works can influence some of the values by which he/she does the work; state what </w:t>
            </w:r>
            <w:r w:rsidR="00E36198">
              <w:rPr>
                <w:sz w:val="16"/>
                <w:szCs w:val="16"/>
              </w:rPr>
              <w:t xml:space="preserve">the phrase </w:t>
            </w:r>
            <w:r w:rsidR="00170C32">
              <w:rPr>
                <w:sz w:val="16"/>
                <w:szCs w:val="16"/>
              </w:rPr>
              <w:t>“big idea</w:t>
            </w:r>
            <w:r w:rsidR="00E36198">
              <w:rPr>
                <w:sz w:val="16"/>
                <w:szCs w:val="16"/>
              </w:rPr>
              <w:t>”</w:t>
            </w:r>
            <w:r w:rsidR="00170C32">
              <w:rPr>
                <w:sz w:val="16"/>
                <w:szCs w:val="16"/>
              </w:rPr>
              <w:t xml:space="preserve"> about information </w:t>
            </w:r>
            <w:r w:rsidR="00E36198">
              <w:rPr>
                <w:sz w:val="16"/>
                <w:szCs w:val="16"/>
              </w:rPr>
              <w:t xml:space="preserve">means </w:t>
            </w:r>
            <w:r w:rsidR="001C723B">
              <w:rPr>
                <w:sz w:val="16"/>
                <w:szCs w:val="16"/>
              </w:rPr>
              <w:t xml:space="preserve">to them; </w:t>
            </w:r>
            <w:r w:rsidR="00E36198">
              <w:rPr>
                <w:sz w:val="16"/>
                <w:szCs w:val="16"/>
              </w:rPr>
              <w:t xml:space="preserve">identify </w:t>
            </w:r>
            <w:r w:rsidR="00D65889">
              <w:rPr>
                <w:sz w:val="16"/>
                <w:szCs w:val="16"/>
              </w:rPr>
              <w:t xml:space="preserve">at least three </w:t>
            </w:r>
            <w:r w:rsidR="00E36198">
              <w:rPr>
                <w:sz w:val="16"/>
                <w:szCs w:val="16"/>
              </w:rPr>
              <w:t>big ideas that meet th</w:t>
            </w:r>
            <w:r w:rsidR="00D65889">
              <w:rPr>
                <w:sz w:val="16"/>
                <w:szCs w:val="16"/>
              </w:rPr>
              <w:t>eir</w:t>
            </w:r>
            <w:r w:rsidR="00E36198">
              <w:rPr>
                <w:sz w:val="16"/>
                <w:szCs w:val="16"/>
              </w:rPr>
              <w:t xml:space="preserve"> definition; </w:t>
            </w:r>
            <w:r w:rsidR="001C723B">
              <w:rPr>
                <w:sz w:val="16"/>
                <w:szCs w:val="16"/>
              </w:rPr>
              <w:t xml:space="preserve">accept conventional criteria by which websites are evaluated; evaluate websites; </w:t>
            </w:r>
            <w:r w:rsidR="00E36198">
              <w:rPr>
                <w:sz w:val="16"/>
                <w:szCs w:val="16"/>
              </w:rPr>
              <w:t xml:space="preserve">explore their personality online; and </w:t>
            </w:r>
            <w:r w:rsidR="00CE3358">
              <w:rPr>
                <w:sz w:val="16"/>
                <w:szCs w:val="16"/>
              </w:rPr>
              <w:t xml:space="preserve">sign up for </w:t>
            </w:r>
            <w:r w:rsidR="00E36198">
              <w:rPr>
                <w:sz w:val="16"/>
                <w:szCs w:val="16"/>
              </w:rPr>
              <w:t>a list serve about information.</w:t>
            </w:r>
          </w:p>
        </w:tc>
      </w:tr>
      <w:tr w:rsidR="00F83C11" w:rsidTr="00C94674">
        <w:tc>
          <w:tcPr>
            <w:tcW w:w="791" w:type="dxa"/>
            <w:vMerge/>
          </w:tcPr>
          <w:p w:rsidR="00F83C11" w:rsidRPr="00EE1505" w:rsidRDefault="00F83C11" w:rsidP="00EE7F3C">
            <w:pPr>
              <w:pStyle w:val="NoSpacing"/>
              <w:rPr>
                <w:rFonts w:ascii="Bookman Old Style" w:hAnsi="Bookman Old Style"/>
                <w:b/>
              </w:rPr>
            </w:pPr>
          </w:p>
        </w:tc>
        <w:tc>
          <w:tcPr>
            <w:tcW w:w="1332" w:type="dxa"/>
            <w:gridSpan w:val="2"/>
          </w:tcPr>
          <w:p w:rsidR="00F83C11" w:rsidRPr="003A247F" w:rsidRDefault="00395AFF" w:rsidP="00665EF7">
            <w:pPr>
              <w:pStyle w:val="NoSpacing"/>
              <w:rPr>
                <w:sz w:val="16"/>
                <w:szCs w:val="16"/>
              </w:rPr>
            </w:pPr>
            <w:r w:rsidRPr="003A247F">
              <w:rPr>
                <w:sz w:val="16"/>
                <w:szCs w:val="16"/>
              </w:rPr>
              <w:t xml:space="preserve">View the </w:t>
            </w:r>
            <w:r w:rsidR="004B5820">
              <w:rPr>
                <w:sz w:val="16"/>
                <w:szCs w:val="16"/>
              </w:rPr>
              <w:t xml:space="preserve">5-minute </w:t>
            </w:r>
            <w:r w:rsidR="003A247F" w:rsidRPr="003A247F">
              <w:rPr>
                <w:sz w:val="16"/>
                <w:szCs w:val="16"/>
              </w:rPr>
              <w:t xml:space="preserve">video that introduces the course and </w:t>
            </w:r>
            <w:r w:rsidR="003A247F">
              <w:rPr>
                <w:sz w:val="16"/>
                <w:szCs w:val="16"/>
              </w:rPr>
              <w:t>your instructor</w:t>
            </w:r>
            <w:r w:rsidR="003A247F" w:rsidRPr="003A247F">
              <w:rPr>
                <w:sz w:val="16"/>
                <w:szCs w:val="16"/>
              </w:rPr>
              <w:t xml:space="preserve"> by </w:t>
            </w:r>
            <w:r w:rsidR="003A247F">
              <w:rPr>
                <w:sz w:val="16"/>
                <w:szCs w:val="16"/>
              </w:rPr>
              <w:t>clicking on th</w:t>
            </w:r>
            <w:r w:rsidR="00665EF7">
              <w:rPr>
                <w:sz w:val="16"/>
                <w:szCs w:val="16"/>
              </w:rPr>
              <w:t>e</w:t>
            </w:r>
            <w:r w:rsidR="003A247F">
              <w:rPr>
                <w:sz w:val="16"/>
                <w:szCs w:val="16"/>
              </w:rPr>
              <w:t xml:space="preserve"> assignment </w:t>
            </w:r>
            <w:r w:rsidR="00665EF7">
              <w:rPr>
                <w:sz w:val="16"/>
                <w:szCs w:val="16"/>
              </w:rPr>
              <w:t xml:space="preserve">called </w:t>
            </w:r>
            <w:r w:rsidR="003A247F">
              <w:rPr>
                <w:sz w:val="16"/>
                <w:szCs w:val="16"/>
              </w:rPr>
              <w:t>We</w:t>
            </w:r>
            <w:r w:rsidR="00665EF7">
              <w:rPr>
                <w:sz w:val="16"/>
                <w:szCs w:val="16"/>
              </w:rPr>
              <w:t>lcome to Arts and Sciences 3200</w:t>
            </w:r>
            <w:r w:rsidR="008E2BEF">
              <w:rPr>
                <w:sz w:val="16"/>
                <w:szCs w:val="16"/>
              </w:rPr>
              <w:t xml:space="preserve"> ion the Carmen Contents page</w:t>
            </w:r>
            <w:r w:rsidR="00665EF7">
              <w:rPr>
                <w:sz w:val="16"/>
                <w:szCs w:val="16"/>
              </w:rPr>
              <w:t>.</w:t>
            </w:r>
            <w:r w:rsidR="003A247F">
              <w:rPr>
                <w:sz w:val="16"/>
                <w:szCs w:val="16"/>
              </w:rPr>
              <w:t xml:space="preserve"> </w:t>
            </w:r>
          </w:p>
        </w:tc>
        <w:tc>
          <w:tcPr>
            <w:tcW w:w="2575" w:type="dxa"/>
          </w:tcPr>
          <w:p w:rsidR="00F83C11" w:rsidRPr="003769C7" w:rsidRDefault="00F83C11" w:rsidP="003769C7">
            <w:pPr>
              <w:rPr>
                <w:sz w:val="16"/>
                <w:szCs w:val="16"/>
              </w:rPr>
            </w:pPr>
            <w:r w:rsidRPr="003769C7">
              <w:rPr>
                <w:sz w:val="16"/>
                <w:szCs w:val="16"/>
              </w:rPr>
              <w:t>Read Lester &amp; Koehler’s Chapter 7, “Information Professions”</w:t>
            </w:r>
            <w:r w:rsidR="00665EF7">
              <w:rPr>
                <w:sz w:val="16"/>
                <w:szCs w:val="16"/>
              </w:rPr>
              <w:t xml:space="preserve"> in the e-Reserves list in Carmen.</w:t>
            </w:r>
          </w:p>
          <w:p w:rsidR="00F83C11" w:rsidRPr="00E14999" w:rsidRDefault="00F83C11" w:rsidP="00EE7F3C">
            <w:pPr>
              <w:pStyle w:val="NoSpacing"/>
              <w:rPr>
                <w:rFonts w:ascii="Bookman Old Style" w:hAnsi="Bookman Old Style"/>
                <w:b/>
                <w:sz w:val="16"/>
                <w:szCs w:val="16"/>
              </w:rPr>
            </w:pPr>
          </w:p>
        </w:tc>
        <w:tc>
          <w:tcPr>
            <w:tcW w:w="3562" w:type="dxa"/>
          </w:tcPr>
          <w:p w:rsidR="00F83C11" w:rsidRPr="00E14999" w:rsidRDefault="00F83C11" w:rsidP="009204B2">
            <w:pPr>
              <w:rPr>
                <w:rFonts w:ascii="Bookman Old Style" w:hAnsi="Bookman Old Style"/>
                <w:b/>
                <w:sz w:val="16"/>
                <w:szCs w:val="16"/>
              </w:rPr>
            </w:pPr>
            <w:r w:rsidRPr="00E14999">
              <w:rPr>
                <w:sz w:val="16"/>
                <w:szCs w:val="16"/>
              </w:rPr>
              <w:t xml:space="preserve">Read </w:t>
            </w:r>
            <w:proofErr w:type="spellStart"/>
            <w:r w:rsidRPr="00E14999">
              <w:rPr>
                <w:sz w:val="16"/>
                <w:szCs w:val="16"/>
              </w:rPr>
              <w:t>Gleick’s</w:t>
            </w:r>
            <w:proofErr w:type="spellEnd"/>
            <w:r w:rsidRPr="00E14999">
              <w:rPr>
                <w:sz w:val="16"/>
                <w:szCs w:val="16"/>
              </w:rPr>
              <w:t xml:space="preserve"> “Prologue” </w:t>
            </w:r>
            <w:r w:rsidR="00BF63C5" w:rsidRPr="003769C7">
              <w:rPr>
                <w:sz w:val="16"/>
                <w:szCs w:val="16"/>
              </w:rPr>
              <w:t>”</w:t>
            </w:r>
            <w:r w:rsidR="00BF63C5">
              <w:rPr>
                <w:sz w:val="16"/>
                <w:szCs w:val="16"/>
              </w:rPr>
              <w:t xml:space="preserve"> in the e-Reserves list in Carmen </w:t>
            </w:r>
            <w:r w:rsidRPr="00E14999">
              <w:rPr>
                <w:sz w:val="16"/>
                <w:szCs w:val="16"/>
              </w:rPr>
              <w:t xml:space="preserve">and identify </w:t>
            </w:r>
            <w:r>
              <w:rPr>
                <w:sz w:val="16"/>
                <w:szCs w:val="16"/>
              </w:rPr>
              <w:t>at least 3</w:t>
            </w:r>
            <w:r w:rsidRPr="00E14999">
              <w:rPr>
                <w:sz w:val="16"/>
                <w:szCs w:val="16"/>
              </w:rPr>
              <w:t xml:space="preserve"> things it says that contain “big ideas,” as you define that concept. Post </w:t>
            </w:r>
            <w:r w:rsidR="00665EF7" w:rsidRPr="00E14999">
              <w:rPr>
                <w:sz w:val="16"/>
                <w:szCs w:val="16"/>
              </w:rPr>
              <w:t>on the</w:t>
            </w:r>
            <w:r w:rsidR="009204B2">
              <w:rPr>
                <w:sz w:val="16"/>
                <w:szCs w:val="16"/>
              </w:rPr>
              <w:t xml:space="preserve"> Carmen </w:t>
            </w:r>
            <w:r w:rsidR="00665EF7" w:rsidRPr="00E14999">
              <w:rPr>
                <w:sz w:val="16"/>
                <w:szCs w:val="16"/>
              </w:rPr>
              <w:t xml:space="preserve">Discussion </w:t>
            </w:r>
            <w:r w:rsidR="00665EF7">
              <w:rPr>
                <w:sz w:val="16"/>
                <w:szCs w:val="16"/>
              </w:rPr>
              <w:t xml:space="preserve">Forum </w:t>
            </w:r>
            <w:r w:rsidRPr="00E14999">
              <w:rPr>
                <w:sz w:val="16"/>
                <w:szCs w:val="16"/>
              </w:rPr>
              <w:t xml:space="preserve">your definition and quotes from the “Prologue” </w:t>
            </w:r>
            <w:r w:rsidR="00665EF7">
              <w:rPr>
                <w:sz w:val="16"/>
                <w:szCs w:val="16"/>
              </w:rPr>
              <w:t>that meet your definition.</w:t>
            </w:r>
          </w:p>
        </w:tc>
        <w:tc>
          <w:tcPr>
            <w:tcW w:w="1478" w:type="dxa"/>
          </w:tcPr>
          <w:p w:rsidR="00F83C11" w:rsidRPr="003769C7" w:rsidRDefault="00F83C11" w:rsidP="003769C7">
            <w:pPr>
              <w:rPr>
                <w:sz w:val="16"/>
                <w:szCs w:val="16"/>
              </w:rPr>
            </w:pPr>
            <w:r w:rsidRPr="003769C7">
              <w:rPr>
                <w:sz w:val="16"/>
                <w:szCs w:val="16"/>
              </w:rPr>
              <w:t>Complete</w:t>
            </w:r>
            <w:r>
              <w:rPr>
                <w:sz w:val="16"/>
                <w:szCs w:val="16"/>
              </w:rPr>
              <w:t xml:space="preserve"> the </w:t>
            </w:r>
            <w:proofErr w:type="spellStart"/>
            <w:r w:rsidR="00BF4819">
              <w:rPr>
                <w:sz w:val="16"/>
                <w:szCs w:val="16"/>
              </w:rPr>
              <w:t>net.TUTOR</w:t>
            </w:r>
            <w:proofErr w:type="spellEnd"/>
            <w:r w:rsidR="00BF4819">
              <w:rPr>
                <w:sz w:val="16"/>
                <w:szCs w:val="16"/>
              </w:rPr>
              <w:t xml:space="preserve"> </w:t>
            </w:r>
            <w:r>
              <w:rPr>
                <w:sz w:val="16"/>
                <w:szCs w:val="16"/>
              </w:rPr>
              <w:t>tutorial called Evaluating Websites</w:t>
            </w:r>
            <w:r w:rsidR="00BF4819">
              <w:rPr>
                <w:sz w:val="16"/>
                <w:szCs w:val="16"/>
              </w:rPr>
              <w:t xml:space="preserve"> by using </w:t>
            </w:r>
            <w:r w:rsidR="00980023">
              <w:rPr>
                <w:sz w:val="16"/>
                <w:szCs w:val="16"/>
              </w:rPr>
              <w:t>the link in the assignment</w:t>
            </w:r>
            <w:r w:rsidR="007661E3">
              <w:rPr>
                <w:sz w:val="16"/>
                <w:szCs w:val="16"/>
              </w:rPr>
              <w:t xml:space="preserve"> on the Carmen Contents page</w:t>
            </w:r>
            <w:r>
              <w:rPr>
                <w:sz w:val="16"/>
                <w:szCs w:val="16"/>
              </w:rPr>
              <w:t>.</w:t>
            </w:r>
          </w:p>
          <w:p w:rsidR="00F83C11" w:rsidRDefault="00F83C11" w:rsidP="00EE7F3C">
            <w:pPr>
              <w:pStyle w:val="NoSpacing"/>
              <w:rPr>
                <w:rFonts w:ascii="Bookman Old Style" w:hAnsi="Bookman Old Style"/>
                <w:b/>
              </w:rPr>
            </w:pPr>
          </w:p>
        </w:tc>
      </w:tr>
      <w:tr w:rsidR="00F83C11" w:rsidTr="00C94674">
        <w:tc>
          <w:tcPr>
            <w:tcW w:w="791" w:type="dxa"/>
            <w:vMerge/>
          </w:tcPr>
          <w:p w:rsidR="00F83C11" w:rsidRDefault="00F83C11" w:rsidP="00EE7F3C">
            <w:pPr>
              <w:pStyle w:val="NoSpacing"/>
              <w:rPr>
                <w:rFonts w:ascii="Bookman Old Style" w:hAnsi="Bookman Old Style"/>
                <w:b/>
              </w:rPr>
            </w:pPr>
          </w:p>
        </w:tc>
        <w:tc>
          <w:tcPr>
            <w:tcW w:w="1332" w:type="dxa"/>
            <w:gridSpan w:val="2"/>
          </w:tcPr>
          <w:p w:rsidR="00F83C11" w:rsidRPr="00715E68" w:rsidRDefault="00B715BA" w:rsidP="001E6A19">
            <w:pPr>
              <w:pStyle w:val="NoSpacing"/>
              <w:rPr>
                <w:sz w:val="16"/>
                <w:szCs w:val="16"/>
              </w:rPr>
            </w:pPr>
            <w:r>
              <w:rPr>
                <w:sz w:val="16"/>
                <w:szCs w:val="16"/>
              </w:rPr>
              <w:t xml:space="preserve">Complete the </w:t>
            </w:r>
            <w:r w:rsidRPr="00E14999">
              <w:rPr>
                <w:sz w:val="16"/>
                <w:szCs w:val="16"/>
              </w:rPr>
              <w:t xml:space="preserve">Syllabus </w:t>
            </w:r>
            <w:r>
              <w:rPr>
                <w:sz w:val="16"/>
                <w:szCs w:val="16"/>
              </w:rPr>
              <w:t>R</w:t>
            </w:r>
            <w:r w:rsidRPr="00E14999">
              <w:rPr>
                <w:sz w:val="16"/>
                <w:szCs w:val="16"/>
              </w:rPr>
              <w:t>eview</w:t>
            </w:r>
            <w:r w:rsidR="00665EF7">
              <w:rPr>
                <w:sz w:val="16"/>
                <w:szCs w:val="16"/>
              </w:rPr>
              <w:t xml:space="preserve">, which is </w:t>
            </w:r>
            <w:r w:rsidRPr="00E14999">
              <w:rPr>
                <w:sz w:val="16"/>
                <w:szCs w:val="16"/>
              </w:rPr>
              <w:t>a</w:t>
            </w:r>
            <w:r w:rsidR="00665EF7">
              <w:rPr>
                <w:sz w:val="16"/>
                <w:szCs w:val="16"/>
              </w:rPr>
              <w:t xml:space="preserve">n </w:t>
            </w:r>
            <w:r>
              <w:rPr>
                <w:sz w:val="16"/>
                <w:szCs w:val="16"/>
              </w:rPr>
              <w:t>assignment</w:t>
            </w:r>
            <w:r w:rsidRPr="00E14999">
              <w:rPr>
                <w:sz w:val="16"/>
                <w:szCs w:val="16"/>
              </w:rPr>
              <w:t xml:space="preserve"> </w:t>
            </w:r>
            <w:r w:rsidR="00665EF7">
              <w:rPr>
                <w:sz w:val="16"/>
                <w:szCs w:val="16"/>
              </w:rPr>
              <w:t xml:space="preserve">you’ll do in groups and post </w:t>
            </w:r>
            <w:r>
              <w:rPr>
                <w:sz w:val="16"/>
                <w:szCs w:val="16"/>
              </w:rPr>
              <w:t xml:space="preserve">on </w:t>
            </w:r>
            <w:r w:rsidRPr="00E14999">
              <w:rPr>
                <w:sz w:val="16"/>
                <w:szCs w:val="16"/>
              </w:rPr>
              <w:t xml:space="preserve">the </w:t>
            </w:r>
            <w:r w:rsidR="00665EF7">
              <w:rPr>
                <w:sz w:val="16"/>
                <w:szCs w:val="16"/>
              </w:rPr>
              <w:t xml:space="preserve">Carmen </w:t>
            </w:r>
            <w:r w:rsidRPr="00E14999">
              <w:rPr>
                <w:sz w:val="16"/>
                <w:szCs w:val="16"/>
              </w:rPr>
              <w:t xml:space="preserve">Discussion </w:t>
            </w:r>
            <w:r w:rsidRPr="00E14999">
              <w:rPr>
                <w:sz w:val="16"/>
                <w:szCs w:val="16"/>
              </w:rPr>
              <w:lastRenderedPageBreak/>
              <w:t>Forum</w:t>
            </w:r>
            <w:r>
              <w:rPr>
                <w:sz w:val="16"/>
                <w:szCs w:val="16"/>
              </w:rPr>
              <w:t>.</w:t>
            </w:r>
            <w:r w:rsidR="001E6A19">
              <w:rPr>
                <w:sz w:val="16"/>
                <w:szCs w:val="16"/>
              </w:rPr>
              <w:t xml:space="preserve"> (What group you’re in is spelled out in the assignment.)</w:t>
            </w:r>
          </w:p>
        </w:tc>
        <w:tc>
          <w:tcPr>
            <w:tcW w:w="2575" w:type="dxa"/>
          </w:tcPr>
          <w:p w:rsidR="00F83C11" w:rsidRPr="006A27DC" w:rsidRDefault="0043616F" w:rsidP="0043616F">
            <w:pPr>
              <w:rPr>
                <w:rFonts w:ascii="Bookman Old Style" w:hAnsi="Bookman Old Style"/>
                <w:b/>
                <w:sz w:val="16"/>
                <w:szCs w:val="16"/>
              </w:rPr>
            </w:pPr>
            <w:r>
              <w:rPr>
                <w:sz w:val="16"/>
                <w:szCs w:val="16"/>
              </w:rPr>
              <w:lastRenderedPageBreak/>
              <w:t>Pay for and c</w:t>
            </w:r>
            <w:r w:rsidR="00F83C11" w:rsidRPr="006A27DC">
              <w:rPr>
                <w:sz w:val="16"/>
                <w:szCs w:val="16"/>
              </w:rPr>
              <w:t>omplete</w:t>
            </w:r>
            <w:r w:rsidR="00F83C11">
              <w:rPr>
                <w:sz w:val="16"/>
                <w:szCs w:val="16"/>
              </w:rPr>
              <w:t xml:space="preserve"> </w:t>
            </w:r>
            <w:r w:rsidR="00F83C11" w:rsidRPr="006A27DC">
              <w:rPr>
                <w:sz w:val="16"/>
                <w:szCs w:val="16"/>
              </w:rPr>
              <w:t>the online Myers-Briggs Personality Type Indicator</w:t>
            </w:r>
            <w:r w:rsidR="00F83C11">
              <w:rPr>
                <w:sz w:val="16"/>
                <w:szCs w:val="16"/>
              </w:rPr>
              <w:t xml:space="preserve"> </w:t>
            </w:r>
            <w:r w:rsidR="00426FBF">
              <w:rPr>
                <w:sz w:val="16"/>
                <w:szCs w:val="16"/>
              </w:rPr>
              <w:t xml:space="preserve">online at the CPP website </w:t>
            </w:r>
            <w:r w:rsidR="00F656F4">
              <w:rPr>
                <w:sz w:val="16"/>
                <w:szCs w:val="16"/>
              </w:rPr>
              <w:t xml:space="preserve">(link is in the assignment on the Carmen Contents page) </w:t>
            </w:r>
            <w:r w:rsidR="00F83C11">
              <w:rPr>
                <w:sz w:val="16"/>
                <w:szCs w:val="16"/>
              </w:rPr>
              <w:t xml:space="preserve">and </w:t>
            </w:r>
            <w:r w:rsidR="00426FBF">
              <w:rPr>
                <w:sz w:val="16"/>
                <w:szCs w:val="16"/>
              </w:rPr>
              <w:t xml:space="preserve">then </w:t>
            </w:r>
            <w:r w:rsidR="00F83C11">
              <w:rPr>
                <w:sz w:val="16"/>
                <w:szCs w:val="16"/>
              </w:rPr>
              <w:t xml:space="preserve">post your 4-letter score on the </w:t>
            </w:r>
            <w:r w:rsidR="00665EF7">
              <w:rPr>
                <w:sz w:val="16"/>
                <w:szCs w:val="16"/>
              </w:rPr>
              <w:t xml:space="preserve">Carmen </w:t>
            </w:r>
            <w:r w:rsidR="00F83C11">
              <w:rPr>
                <w:sz w:val="16"/>
                <w:szCs w:val="16"/>
              </w:rPr>
              <w:t>Discussion Forum.</w:t>
            </w:r>
            <w:r>
              <w:rPr>
                <w:sz w:val="16"/>
                <w:szCs w:val="16"/>
              </w:rPr>
              <w:t xml:space="preserve"> </w:t>
            </w:r>
            <w:r w:rsidR="00F83C11">
              <w:rPr>
                <w:sz w:val="16"/>
                <w:szCs w:val="16"/>
              </w:rPr>
              <w:t>(See your instructor’s score there</w:t>
            </w:r>
            <w:r w:rsidR="000176A6">
              <w:rPr>
                <w:sz w:val="16"/>
                <w:szCs w:val="16"/>
              </w:rPr>
              <w:t xml:space="preserve">, as </w:t>
            </w:r>
            <w:r w:rsidR="000176A6">
              <w:rPr>
                <w:sz w:val="16"/>
                <w:szCs w:val="16"/>
              </w:rPr>
              <w:lastRenderedPageBreak/>
              <w:t>well as other classmates’.</w:t>
            </w:r>
            <w:r w:rsidR="00F83C11">
              <w:rPr>
                <w:sz w:val="16"/>
                <w:szCs w:val="16"/>
              </w:rPr>
              <w:t>)</w:t>
            </w:r>
          </w:p>
        </w:tc>
        <w:tc>
          <w:tcPr>
            <w:tcW w:w="3562" w:type="dxa"/>
          </w:tcPr>
          <w:p w:rsidR="00F83C11" w:rsidRPr="005F613C" w:rsidRDefault="00F83C11" w:rsidP="009204B2">
            <w:pPr>
              <w:pStyle w:val="NoSpacing"/>
              <w:rPr>
                <w:sz w:val="16"/>
                <w:szCs w:val="16"/>
              </w:rPr>
            </w:pPr>
            <w:r w:rsidRPr="005F613C">
              <w:rPr>
                <w:sz w:val="16"/>
                <w:szCs w:val="16"/>
              </w:rPr>
              <w:lastRenderedPageBreak/>
              <w:t xml:space="preserve">Sign up for the </w:t>
            </w:r>
            <w:r w:rsidR="009204B2">
              <w:rPr>
                <w:sz w:val="16"/>
                <w:szCs w:val="16"/>
              </w:rPr>
              <w:t>(</w:t>
            </w:r>
            <w:r w:rsidR="0043616F">
              <w:rPr>
                <w:sz w:val="16"/>
                <w:szCs w:val="16"/>
              </w:rPr>
              <w:t>free</w:t>
            </w:r>
            <w:r w:rsidR="009204B2">
              <w:rPr>
                <w:sz w:val="16"/>
                <w:szCs w:val="16"/>
              </w:rPr>
              <w:t>)</w:t>
            </w:r>
            <w:r w:rsidR="0043616F">
              <w:rPr>
                <w:sz w:val="16"/>
                <w:szCs w:val="16"/>
              </w:rPr>
              <w:t xml:space="preserve"> </w:t>
            </w:r>
            <w:r w:rsidRPr="005F613C">
              <w:rPr>
                <w:sz w:val="16"/>
                <w:szCs w:val="16"/>
              </w:rPr>
              <w:t xml:space="preserve">Library Link of the Day </w:t>
            </w:r>
            <w:r>
              <w:rPr>
                <w:sz w:val="16"/>
                <w:szCs w:val="16"/>
              </w:rPr>
              <w:t>to be delivered to your e-mail daily.</w:t>
            </w:r>
            <w:r w:rsidR="00522CEA">
              <w:rPr>
                <w:sz w:val="16"/>
                <w:szCs w:val="16"/>
              </w:rPr>
              <w:t xml:space="preserve"> Read those that interest you daily</w:t>
            </w:r>
            <w:r w:rsidR="000176A6">
              <w:rPr>
                <w:sz w:val="16"/>
                <w:szCs w:val="16"/>
              </w:rPr>
              <w:t xml:space="preserve"> throughout the course</w:t>
            </w:r>
            <w:r w:rsidR="009204B2">
              <w:rPr>
                <w:sz w:val="16"/>
                <w:szCs w:val="16"/>
              </w:rPr>
              <w:t xml:space="preserve">. </w:t>
            </w:r>
            <w:proofErr w:type="gramStart"/>
            <w:r w:rsidR="008D009A">
              <w:rPr>
                <w:sz w:val="16"/>
                <w:szCs w:val="16"/>
              </w:rPr>
              <w:t>(</w:t>
            </w:r>
            <w:r w:rsidR="00665EF7">
              <w:rPr>
                <w:sz w:val="16"/>
                <w:szCs w:val="16"/>
              </w:rPr>
              <w:t xml:space="preserve"> I’ll</w:t>
            </w:r>
            <w:proofErr w:type="gramEnd"/>
            <w:r w:rsidR="00665EF7">
              <w:rPr>
                <w:sz w:val="16"/>
                <w:szCs w:val="16"/>
              </w:rPr>
              <w:t xml:space="preserve"> bring particularly important ones to your attention as they occur because they could be covered by the Mid-Term and Final Exercises.</w:t>
            </w:r>
            <w:r w:rsidR="008D009A">
              <w:rPr>
                <w:sz w:val="16"/>
                <w:szCs w:val="16"/>
              </w:rPr>
              <w:t>) The link to Library Link of the day is in the assignment</w:t>
            </w:r>
            <w:r w:rsidR="009204B2">
              <w:rPr>
                <w:sz w:val="16"/>
                <w:szCs w:val="16"/>
              </w:rPr>
              <w:t xml:space="preserve"> on the Carmen Contents page</w:t>
            </w:r>
            <w:r w:rsidR="008D009A">
              <w:rPr>
                <w:sz w:val="16"/>
                <w:szCs w:val="16"/>
              </w:rPr>
              <w:t>.</w:t>
            </w:r>
          </w:p>
        </w:tc>
        <w:tc>
          <w:tcPr>
            <w:tcW w:w="1478" w:type="dxa"/>
          </w:tcPr>
          <w:p w:rsidR="007661E3" w:rsidRPr="003769C7" w:rsidRDefault="00F83C11" w:rsidP="007661E3">
            <w:pPr>
              <w:rPr>
                <w:sz w:val="16"/>
                <w:szCs w:val="16"/>
              </w:rPr>
            </w:pPr>
            <w:r w:rsidRPr="006A27DC">
              <w:rPr>
                <w:sz w:val="16"/>
                <w:szCs w:val="16"/>
              </w:rPr>
              <w:t xml:space="preserve">Take the open-book quiz called </w:t>
            </w:r>
            <w:r>
              <w:rPr>
                <w:sz w:val="16"/>
                <w:szCs w:val="16"/>
              </w:rPr>
              <w:t>Evaluating Websites Worksheet</w:t>
            </w:r>
            <w:r w:rsidR="00980023">
              <w:rPr>
                <w:sz w:val="16"/>
                <w:szCs w:val="16"/>
              </w:rPr>
              <w:t xml:space="preserve"> </w:t>
            </w:r>
            <w:r w:rsidR="00BF4819">
              <w:rPr>
                <w:sz w:val="16"/>
                <w:szCs w:val="16"/>
              </w:rPr>
              <w:t xml:space="preserve">by using the </w:t>
            </w:r>
            <w:r w:rsidR="00980023">
              <w:rPr>
                <w:sz w:val="16"/>
                <w:szCs w:val="16"/>
              </w:rPr>
              <w:t>link in the assignment</w:t>
            </w:r>
            <w:r w:rsidR="007661E3">
              <w:rPr>
                <w:sz w:val="16"/>
                <w:szCs w:val="16"/>
              </w:rPr>
              <w:t xml:space="preserve"> on the Carmen </w:t>
            </w:r>
            <w:r w:rsidR="007661E3">
              <w:rPr>
                <w:sz w:val="16"/>
                <w:szCs w:val="16"/>
              </w:rPr>
              <w:lastRenderedPageBreak/>
              <w:t>Contents page.</w:t>
            </w:r>
          </w:p>
          <w:p w:rsidR="00F83C11" w:rsidRPr="003769C7" w:rsidRDefault="00F83C11" w:rsidP="00BF4819">
            <w:pPr>
              <w:rPr>
                <w:rFonts w:ascii="Bookman Old Style" w:hAnsi="Bookman Old Style"/>
                <w:b/>
                <w:sz w:val="16"/>
                <w:szCs w:val="16"/>
              </w:rPr>
            </w:pPr>
          </w:p>
        </w:tc>
      </w:tr>
      <w:tr w:rsidR="00F83C11" w:rsidTr="00C94674">
        <w:trPr>
          <w:trHeight w:val="269"/>
        </w:trPr>
        <w:tc>
          <w:tcPr>
            <w:tcW w:w="791" w:type="dxa"/>
            <w:vMerge/>
          </w:tcPr>
          <w:p w:rsidR="00F83C11" w:rsidRDefault="00F83C11" w:rsidP="00EE7F3C">
            <w:pPr>
              <w:pStyle w:val="NoSpacing"/>
              <w:rPr>
                <w:rFonts w:ascii="Bookman Old Style" w:hAnsi="Bookman Old Style"/>
                <w:b/>
              </w:rPr>
            </w:pPr>
          </w:p>
        </w:tc>
        <w:tc>
          <w:tcPr>
            <w:tcW w:w="1332" w:type="dxa"/>
            <w:gridSpan w:val="2"/>
          </w:tcPr>
          <w:p w:rsidR="00F83C11" w:rsidRDefault="00F83C11" w:rsidP="00EE7F3C">
            <w:pPr>
              <w:pStyle w:val="NoSpacing"/>
              <w:rPr>
                <w:rFonts w:ascii="Bookman Old Style" w:hAnsi="Bookman Old Style"/>
                <w:b/>
              </w:rPr>
            </w:pPr>
          </w:p>
        </w:tc>
        <w:tc>
          <w:tcPr>
            <w:tcW w:w="2575" w:type="dxa"/>
          </w:tcPr>
          <w:p w:rsidR="00F83C11" w:rsidRPr="006A27DC" w:rsidRDefault="00F83C11" w:rsidP="006A27DC">
            <w:pPr>
              <w:rPr>
                <w:rFonts w:ascii="Bookman Old Style" w:hAnsi="Bookman Old Style"/>
                <w:b/>
                <w:sz w:val="16"/>
                <w:szCs w:val="16"/>
              </w:rPr>
            </w:pPr>
          </w:p>
        </w:tc>
        <w:tc>
          <w:tcPr>
            <w:tcW w:w="3562" w:type="dxa"/>
          </w:tcPr>
          <w:p w:rsidR="00F83C11" w:rsidRDefault="00F83C11" w:rsidP="00EE7F3C">
            <w:pPr>
              <w:pStyle w:val="NoSpacing"/>
              <w:rPr>
                <w:rFonts w:ascii="Bookman Old Style" w:hAnsi="Bookman Old Style"/>
                <w:b/>
              </w:rPr>
            </w:pPr>
          </w:p>
        </w:tc>
        <w:tc>
          <w:tcPr>
            <w:tcW w:w="1478" w:type="dxa"/>
          </w:tcPr>
          <w:p w:rsidR="00F83C11" w:rsidRPr="006A27DC" w:rsidRDefault="00F83C11" w:rsidP="007E651C">
            <w:pPr>
              <w:rPr>
                <w:rFonts w:ascii="Bookman Old Style" w:hAnsi="Bookman Old Style"/>
                <w:b/>
                <w:sz w:val="16"/>
                <w:szCs w:val="16"/>
              </w:rPr>
            </w:pPr>
          </w:p>
        </w:tc>
      </w:tr>
      <w:tr w:rsidR="00CE3358" w:rsidTr="00C94674">
        <w:tc>
          <w:tcPr>
            <w:tcW w:w="791" w:type="dxa"/>
            <w:vMerge w:val="restart"/>
          </w:tcPr>
          <w:p w:rsidR="00CE3358" w:rsidRPr="00EE1505" w:rsidRDefault="00CE3358" w:rsidP="00EE7F3C">
            <w:pPr>
              <w:pStyle w:val="NoSpacing"/>
              <w:rPr>
                <w:rFonts w:ascii="Bookman Old Style" w:hAnsi="Bookman Old Style"/>
                <w:b/>
              </w:rPr>
            </w:pPr>
            <w:r w:rsidRPr="00EE1505">
              <w:rPr>
                <w:rFonts w:ascii="Bookman Old Style" w:hAnsi="Bookman Old Style"/>
                <w:b/>
              </w:rPr>
              <w:t>2</w:t>
            </w:r>
          </w:p>
        </w:tc>
        <w:tc>
          <w:tcPr>
            <w:tcW w:w="8947" w:type="dxa"/>
            <w:gridSpan w:val="5"/>
          </w:tcPr>
          <w:p w:rsidR="00CE3358" w:rsidRDefault="00CE3358" w:rsidP="00A315ED">
            <w:pPr>
              <w:rPr>
                <w:sz w:val="16"/>
                <w:szCs w:val="16"/>
              </w:rPr>
            </w:pPr>
            <w:r w:rsidRPr="00170C32">
              <w:rPr>
                <w:b/>
                <w:sz w:val="16"/>
                <w:szCs w:val="16"/>
              </w:rPr>
              <w:t xml:space="preserve">Week </w:t>
            </w:r>
            <w:r>
              <w:rPr>
                <w:b/>
                <w:sz w:val="16"/>
                <w:szCs w:val="16"/>
              </w:rPr>
              <w:t>2</w:t>
            </w:r>
            <w:r w:rsidRPr="00170C32">
              <w:rPr>
                <w:b/>
                <w:sz w:val="16"/>
                <w:szCs w:val="16"/>
              </w:rPr>
              <w:t xml:space="preserve"> learning objectives:</w:t>
            </w:r>
            <w:r>
              <w:rPr>
                <w:b/>
                <w:sz w:val="16"/>
                <w:szCs w:val="16"/>
              </w:rPr>
              <w:t xml:space="preserve"> </w:t>
            </w:r>
            <w:r w:rsidRPr="00E36198">
              <w:rPr>
                <w:sz w:val="16"/>
                <w:szCs w:val="16"/>
              </w:rPr>
              <w:t xml:space="preserve">Students will be </w:t>
            </w:r>
            <w:r>
              <w:rPr>
                <w:sz w:val="16"/>
                <w:szCs w:val="16"/>
              </w:rPr>
              <w:t xml:space="preserve">willing </w:t>
            </w:r>
            <w:r w:rsidRPr="00E36198">
              <w:rPr>
                <w:sz w:val="16"/>
                <w:szCs w:val="16"/>
              </w:rPr>
              <w:t>to</w:t>
            </w:r>
            <w:r>
              <w:rPr>
                <w:b/>
                <w:sz w:val="16"/>
                <w:szCs w:val="16"/>
              </w:rPr>
              <w:t xml:space="preserve"> </w:t>
            </w:r>
            <w:r w:rsidRPr="004F269B">
              <w:rPr>
                <w:sz w:val="16"/>
                <w:szCs w:val="16"/>
              </w:rPr>
              <w:t>reveal information about</w:t>
            </w:r>
            <w:r>
              <w:rPr>
                <w:b/>
                <w:sz w:val="16"/>
                <w:szCs w:val="16"/>
              </w:rPr>
              <w:t xml:space="preserve"> </w:t>
            </w:r>
            <w:r w:rsidRPr="004F269B">
              <w:rPr>
                <w:sz w:val="16"/>
                <w:szCs w:val="16"/>
              </w:rPr>
              <w:t>themselves to others in the course</w:t>
            </w:r>
            <w:r>
              <w:rPr>
                <w:sz w:val="16"/>
                <w:szCs w:val="16"/>
              </w:rPr>
              <w:t xml:space="preserve"> in Carmen; use Google Maps; explain what their Myers-Briggs score says about them; decide whether they should take information about their personality type into account as they select a career;</w:t>
            </w:r>
            <w:r w:rsidR="00A315ED">
              <w:rPr>
                <w:sz w:val="16"/>
                <w:szCs w:val="16"/>
              </w:rPr>
              <w:t xml:space="preserve"> explore their career interests;</w:t>
            </w:r>
            <w:r>
              <w:rPr>
                <w:sz w:val="16"/>
                <w:szCs w:val="16"/>
              </w:rPr>
              <w:t xml:space="preserve"> find information online relevant to </w:t>
            </w:r>
            <w:r w:rsidRPr="003841D0">
              <w:rPr>
                <w:sz w:val="16"/>
                <w:szCs w:val="16"/>
              </w:rPr>
              <w:t xml:space="preserve">the </w:t>
            </w:r>
            <w:r>
              <w:rPr>
                <w:sz w:val="16"/>
                <w:szCs w:val="16"/>
              </w:rPr>
              <w:t>d</w:t>
            </w:r>
            <w:r w:rsidRPr="003841D0">
              <w:rPr>
                <w:sz w:val="16"/>
                <w:szCs w:val="16"/>
              </w:rPr>
              <w:t>ata-</w:t>
            </w:r>
            <w:r>
              <w:rPr>
                <w:sz w:val="16"/>
                <w:szCs w:val="16"/>
              </w:rPr>
              <w:t>i</w:t>
            </w:r>
            <w:r w:rsidRPr="003841D0">
              <w:rPr>
                <w:sz w:val="16"/>
                <w:szCs w:val="16"/>
              </w:rPr>
              <w:t>nformation-</w:t>
            </w:r>
            <w:r>
              <w:rPr>
                <w:sz w:val="16"/>
                <w:szCs w:val="16"/>
              </w:rPr>
              <w:t>k</w:t>
            </w:r>
            <w:r w:rsidRPr="003841D0">
              <w:rPr>
                <w:sz w:val="16"/>
                <w:szCs w:val="16"/>
              </w:rPr>
              <w:t>nowledge-</w:t>
            </w:r>
            <w:r>
              <w:rPr>
                <w:sz w:val="16"/>
                <w:szCs w:val="16"/>
              </w:rPr>
              <w:t>w</w:t>
            </w:r>
            <w:r w:rsidRPr="003841D0">
              <w:rPr>
                <w:sz w:val="16"/>
                <w:szCs w:val="16"/>
              </w:rPr>
              <w:t>isdom pyramid</w:t>
            </w:r>
            <w:r>
              <w:rPr>
                <w:sz w:val="16"/>
                <w:szCs w:val="16"/>
              </w:rPr>
              <w:t>; describe th</w:t>
            </w:r>
            <w:r w:rsidR="005209E5">
              <w:rPr>
                <w:sz w:val="16"/>
                <w:szCs w:val="16"/>
              </w:rPr>
              <w:t>at</w:t>
            </w:r>
            <w:r>
              <w:rPr>
                <w:sz w:val="16"/>
                <w:szCs w:val="16"/>
              </w:rPr>
              <w:t xml:space="preserve"> </w:t>
            </w:r>
            <w:r w:rsidR="005209E5">
              <w:rPr>
                <w:sz w:val="16"/>
                <w:szCs w:val="16"/>
              </w:rPr>
              <w:t>p</w:t>
            </w:r>
            <w:r>
              <w:rPr>
                <w:sz w:val="16"/>
                <w:szCs w:val="16"/>
              </w:rPr>
              <w:t xml:space="preserve">yramid; explain what that pyramid is intended to portray; </w:t>
            </w:r>
            <w:r w:rsidR="000369FF">
              <w:rPr>
                <w:sz w:val="16"/>
                <w:szCs w:val="16"/>
              </w:rPr>
              <w:t xml:space="preserve">follow written directions to use </w:t>
            </w:r>
            <w:proofErr w:type="spellStart"/>
            <w:r w:rsidR="000369FF">
              <w:rPr>
                <w:sz w:val="16"/>
                <w:szCs w:val="16"/>
              </w:rPr>
              <w:t>CarmenConnect</w:t>
            </w:r>
            <w:proofErr w:type="spellEnd"/>
            <w:r w:rsidR="005F586B">
              <w:rPr>
                <w:sz w:val="16"/>
                <w:szCs w:val="16"/>
              </w:rPr>
              <w:t xml:space="preserve"> provided in this syllabus and in Carmen</w:t>
            </w:r>
            <w:r w:rsidR="000369FF">
              <w:rPr>
                <w:sz w:val="16"/>
                <w:szCs w:val="16"/>
              </w:rPr>
              <w:t xml:space="preserve">; </w:t>
            </w:r>
            <w:r w:rsidR="005209E5">
              <w:rPr>
                <w:sz w:val="16"/>
                <w:szCs w:val="16"/>
              </w:rPr>
              <w:t xml:space="preserve">and </w:t>
            </w:r>
            <w:r w:rsidR="007B337B">
              <w:rPr>
                <w:sz w:val="16"/>
                <w:szCs w:val="16"/>
              </w:rPr>
              <w:t>use good online searching practices, including</w:t>
            </w:r>
            <w:r w:rsidR="0055663D">
              <w:rPr>
                <w:sz w:val="16"/>
                <w:szCs w:val="16"/>
              </w:rPr>
              <w:t xml:space="preserve"> </w:t>
            </w:r>
            <w:r w:rsidR="0055663D" w:rsidRPr="0055663D">
              <w:rPr>
                <w:rFonts w:cs="Arial"/>
                <w:bCs/>
                <w:sz w:val="16"/>
                <w:szCs w:val="16"/>
              </w:rPr>
              <w:t>choosing search terms</w:t>
            </w:r>
            <w:r w:rsidR="0055663D">
              <w:rPr>
                <w:rFonts w:cs="Arial"/>
                <w:bCs/>
                <w:sz w:val="16"/>
                <w:szCs w:val="16"/>
              </w:rPr>
              <w:t xml:space="preserve"> and the best syntax,</w:t>
            </w:r>
            <w:r w:rsidR="0055663D" w:rsidRPr="0055663D">
              <w:rPr>
                <w:rFonts w:cs="Arial"/>
                <w:bCs/>
                <w:sz w:val="16"/>
                <w:szCs w:val="16"/>
              </w:rPr>
              <w:t xml:space="preserve"> using logical operators</w:t>
            </w:r>
            <w:r w:rsidR="005209E5">
              <w:rPr>
                <w:rFonts w:cs="Arial"/>
                <w:bCs/>
                <w:sz w:val="16"/>
                <w:szCs w:val="16"/>
              </w:rPr>
              <w:t>,</w:t>
            </w:r>
            <w:r w:rsidR="0055663D" w:rsidRPr="0055663D">
              <w:rPr>
                <w:rFonts w:cs="Arial"/>
                <w:bCs/>
                <w:sz w:val="16"/>
                <w:szCs w:val="16"/>
              </w:rPr>
              <w:t xml:space="preserve"> </w:t>
            </w:r>
            <w:r w:rsidR="005209E5">
              <w:rPr>
                <w:rFonts w:cs="Arial"/>
                <w:bCs/>
                <w:sz w:val="16"/>
                <w:szCs w:val="16"/>
              </w:rPr>
              <w:t xml:space="preserve">and </w:t>
            </w:r>
            <w:r w:rsidR="0055663D" w:rsidRPr="0055663D">
              <w:rPr>
                <w:rFonts w:cs="Arial"/>
                <w:bCs/>
                <w:sz w:val="16"/>
                <w:szCs w:val="16"/>
              </w:rPr>
              <w:t>limiting or expanding search results</w:t>
            </w:r>
            <w:r w:rsidR="005209E5">
              <w:rPr>
                <w:rFonts w:cs="Arial"/>
                <w:bCs/>
                <w:sz w:val="16"/>
                <w:szCs w:val="16"/>
              </w:rPr>
              <w:t>.</w:t>
            </w:r>
            <w:r w:rsidR="007B337B">
              <w:rPr>
                <w:sz w:val="16"/>
                <w:szCs w:val="16"/>
              </w:rPr>
              <w:t xml:space="preserve"> </w:t>
            </w:r>
          </w:p>
        </w:tc>
      </w:tr>
      <w:tr w:rsidR="00CE3358" w:rsidTr="00C94674">
        <w:tc>
          <w:tcPr>
            <w:tcW w:w="791" w:type="dxa"/>
            <w:vMerge/>
          </w:tcPr>
          <w:p w:rsidR="00CE3358" w:rsidRPr="00EE1505" w:rsidRDefault="00CE3358" w:rsidP="00EE7F3C">
            <w:pPr>
              <w:pStyle w:val="NoSpacing"/>
              <w:rPr>
                <w:rFonts w:ascii="Bookman Old Style" w:hAnsi="Bookman Old Style"/>
                <w:b/>
              </w:rPr>
            </w:pPr>
          </w:p>
        </w:tc>
        <w:tc>
          <w:tcPr>
            <w:tcW w:w="1332" w:type="dxa"/>
            <w:gridSpan w:val="2"/>
          </w:tcPr>
          <w:p w:rsidR="00CE3358" w:rsidRPr="002E2D16" w:rsidRDefault="00CE3358" w:rsidP="00BF42B8">
            <w:pPr>
              <w:rPr>
                <w:sz w:val="16"/>
                <w:szCs w:val="16"/>
              </w:rPr>
            </w:pPr>
            <w:r>
              <w:rPr>
                <w:sz w:val="16"/>
                <w:szCs w:val="16"/>
              </w:rPr>
              <w:t xml:space="preserve">Introduce yourself in the </w:t>
            </w:r>
            <w:r w:rsidR="009204B2">
              <w:rPr>
                <w:sz w:val="16"/>
                <w:szCs w:val="16"/>
              </w:rPr>
              <w:t xml:space="preserve">Carmen </w:t>
            </w:r>
            <w:r>
              <w:rPr>
                <w:sz w:val="16"/>
                <w:szCs w:val="16"/>
              </w:rPr>
              <w:t xml:space="preserve">Discussion Forum, including </w:t>
            </w:r>
            <w:r w:rsidR="00C726D8">
              <w:rPr>
                <w:sz w:val="16"/>
                <w:szCs w:val="16"/>
              </w:rPr>
              <w:t xml:space="preserve">posting </w:t>
            </w:r>
            <w:r>
              <w:rPr>
                <w:sz w:val="16"/>
                <w:szCs w:val="16"/>
              </w:rPr>
              <w:t>a picture of you or an image you believe tells something important about you and a link to Google Maps to show where you grew up.</w:t>
            </w:r>
            <w:r w:rsidR="00C726D8">
              <w:rPr>
                <w:sz w:val="16"/>
                <w:szCs w:val="16"/>
              </w:rPr>
              <w:t xml:space="preserve"> </w:t>
            </w:r>
            <w:r w:rsidR="007661E3">
              <w:rPr>
                <w:sz w:val="16"/>
                <w:szCs w:val="16"/>
              </w:rPr>
              <w:t>(</w:t>
            </w:r>
            <w:r w:rsidR="00C726D8">
              <w:rPr>
                <w:sz w:val="16"/>
                <w:szCs w:val="16"/>
              </w:rPr>
              <w:t>Instructions for how to do this are in the assignment</w:t>
            </w:r>
            <w:r w:rsidR="007661E3">
              <w:rPr>
                <w:sz w:val="16"/>
                <w:szCs w:val="16"/>
              </w:rPr>
              <w:t xml:space="preserve"> on the Carmen Contents page.)</w:t>
            </w:r>
          </w:p>
        </w:tc>
        <w:tc>
          <w:tcPr>
            <w:tcW w:w="2575" w:type="dxa"/>
          </w:tcPr>
          <w:p w:rsidR="007661E3" w:rsidRPr="003769C7" w:rsidRDefault="00CE3358" w:rsidP="007661E3">
            <w:pPr>
              <w:rPr>
                <w:sz w:val="16"/>
                <w:szCs w:val="16"/>
              </w:rPr>
            </w:pPr>
            <w:r>
              <w:rPr>
                <w:sz w:val="16"/>
                <w:szCs w:val="16"/>
              </w:rPr>
              <w:t>On Carmen Connect, l</w:t>
            </w:r>
            <w:r w:rsidRPr="00D857D9">
              <w:rPr>
                <w:sz w:val="16"/>
                <w:szCs w:val="16"/>
              </w:rPr>
              <w:t xml:space="preserve">isten/watch </w:t>
            </w:r>
            <w:r w:rsidR="00AF1BC3">
              <w:rPr>
                <w:sz w:val="16"/>
                <w:szCs w:val="16"/>
              </w:rPr>
              <w:t>G</w:t>
            </w:r>
            <w:r w:rsidRPr="00D857D9">
              <w:rPr>
                <w:sz w:val="16"/>
                <w:szCs w:val="16"/>
              </w:rPr>
              <w:t xml:space="preserve">uest </w:t>
            </w:r>
            <w:r w:rsidR="00AF1BC3">
              <w:rPr>
                <w:sz w:val="16"/>
                <w:szCs w:val="16"/>
              </w:rPr>
              <w:t>S</w:t>
            </w:r>
            <w:r w:rsidRPr="00D857D9">
              <w:rPr>
                <w:sz w:val="16"/>
                <w:szCs w:val="16"/>
              </w:rPr>
              <w:t xml:space="preserve">peaker </w:t>
            </w:r>
            <w:r w:rsidR="00AF1BC3">
              <w:rPr>
                <w:sz w:val="16"/>
                <w:szCs w:val="16"/>
              </w:rPr>
              <w:t xml:space="preserve">#1, </w:t>
            </w:r>
            <w:r w:rsidRPr="00D857D9">
              <w:rPr>
                <w:sz w:val="16"/>
                <w:szCs w:val="16"/>
              </w:rPr>
              <w:t xml:space="preserve">Elizabeth Dennis from </w:t>
            </w:r>
            <w:proofErr w:type="spellStart"/>
            <w:r w:rsidRPr="00D857D9">
              <w:rPr>
                <w:sz w:val="16"/>
                <w:szCs w:val="16"/>
              </w:rPr>
              <w:t>Humenergy</w:t>
            </w:r>
            <w:proofErr w:type="spellEnd"/>
            <w:r w:rsidR="00AF1BC3">
              <w:rPr>
                <w:sz w:val="16"/>
                <w:szCs w:val="16"/>
              </w:rPr>
              <w:t>,</w:t>
            </w:r>
            <w:r w:rsidRPr="00D857D9">
              <w:rPr>
                <w:sz w:val="16"/>
                <w:szCs w:val="16"/>
              </w:rPr>
              <w:t xml:space="preserve"> talk about what the Myers-Briggs personality type scores mean, particularly in regard to career choice.</w:t>
            </w:r>
            <w:r w:rsidR="00BF4819">
              <w:rPr>
                <w:sz w:val="16"/>
                <w:szCs w:val="16"/>
              </w:rPr>
              <w:t xml:space="preserve">  Directions for how to use Carmen Connect are in this syllabus and also in the assignment</w:t>
            </w:r>
            <w:r w:rsidR="007661E3">
              <w:rPr>
                <w:sz w:val="16"/>
                <w:szCs w:val="16"/>
              </w:rPr>
              <w:t xml:space="preserve"> on the Carmen Contents page.</w:t>
            </w:r>
          </w:p>
          <w:p w:rsidR="00BF42B8" w:rsidRDefault="00BF42B8" w:rsidP="00BF4819">
            <w:pPr>
              <w:rPr>
                <w:sz w:val="16"/>
                <w:szCs w:val="16"/>
              </w:rPr>
            </w:pPr>
          </w:p>
          <w:p w:rsidR="00CE3358" w:rsidRPr="00D857D9" w:rsidRDefault="00BF42B8" w:rsidP="00BF42B8">
            <w:pPr>
              <w:spacing w:after="160" w:line="259" w:lineRule="auto"/>
              <w:rPr>
                <w:rFonts w:ascii="Bookman Old Style" w:hAnsi="Bookman Old Style"/>
                <w:b/>
                <w:sz w:val="16"/>
                <w:szCs w:val="16"/>
              </w:rPr>
            </w:pPr>
            <w:r w:rsidRPr="00BF42B8">
              <w:rPr>
                <w:sz w:val="16"/>
                <w:szCs w:val="16"/>
              </w:rPr>
              <w:t xml:space="preserve">If you cannot “attend” this presentation as it occurs through </w:t>
            </w:r>
            <w:proofErr w:type="spellStart"/>
            <w:r w:rsidRPr="00BF42B8">
              <w:rPr>
                <w:sz w:val="16"/>
                <w:szCs w:val="16"/>
              </w:rPr>
              <w:t>CarmenConnec</w:t>
            </w:r>
            <w:proofErr w:type="spellEnd"/>
            <w:r w:rsidRPr="00BF42B8">
              <w:rPr>
                <w:sz w:val="16"/>
                <w:szCs w:val="16"/>
              </w:rPr>
              <w:t xml:space="preserve"> t (you are required to attend 3 “live”),  </w:t>
            </w:r>
            <w:r w:rsidRPr="00BF42B8">
              <w:rPr>
                <w:sz w:val="16"/>
                <w:szCs w:val="16"/>
                <w:lang w:val="en"/>
              </w:rPr>
              <w:t>later use the recorded audio and video and/or read the script of what the presenter said</w:t>
            </w:r>
            <w:r>
              <w:rPr>
                <w:sz w:val="16"/>
                <w:szCs w:val="16"/>
                <w:lang w:val="en"/>
              </w:rPr>
              <w:t xml:space="preserve"> by</w:t>
            </w:r>
            <w:r w:rsidRPr="00BF42B8">
              <w:rPr>
                <w:sz w:val="16"/>
                <w:szCs w:val="16"/>
                <w:lang w:val="en"/>
              </w:rPr>
              <w:t xml:space="preserve"> click</w:t>
            </w:r>
            <w:r>
              <w:rPr>
                <w:sz w:val="16"/>
                <w:szCs w:val="16"/>
                <w:lang w:val="en"/>
              </w:rPr>
              <w:t>ing</w:t>
            </w:r>
            <w:r w:rsidRPr="00BF42B8">
              <w:rPr>
                <w:sz w:val="16"/>
                <w:szCs w:val="16"/>
                <w:lang w:val="en"/>
              </w:rPr>
              <w:t xml:space="preserve"> on the links to them in the Guest Speaker assignment for that week on the Carmen Contents page.</w:t>
            </w:r>
            <w:r w:rsidRPr="00BF42B8">
              <w:rPr>
                <w:rFonts w:ascii="Bookman Old Style" w:hAnsi="Bookman Old Style"/>
                <w:sz w:val="20"/>
                <w:szCs w:val="20"/>
                <w:lang w:val="en"/>
              </w:rPr>
              <w:t xml:space="preserve"> </w:t>
            </w:r>
          </w:p>
        </w:tc>
        <w:tc>
          <w:tcPr>
            <w:tcW w:w="3562" w:type="dxa"/>
          </w:tcPr>
          <w:p w:rsidR="00CE3358" w:rsidRPr="003841D0" w:rsidRDefault="009204B2" w:rsidP="00BF42B8">
            <w:pPr>
              <w:spacing w:before="240"/>
              <w:rPr>
                <w:rFonts w:ascii="Bookman Old Style" w:hAnsi="Bookman Old Style"/>
                <w:b/>
                <w:sz w:val="16"/>
                <w:szCs w:val="16"/>
              </w:rPr>
            </w:pPr>
            <w:r>
              <w:rPr>
                <w:sz w:val="16"/>
                <w:szCs w:val="16"/>
              </w:rPr>
              <w:t>Complete the assignment called Information Pyramid Display on the Carmen Contents page in order to l</w:t>
            </w:r>
            <w:r w:rsidR="00CE3358" w:rsidRPr="003841D0">
              <w:rPr>
                <w:sz w:val="16"/>
                <w:szCs w:val="16"/>
              </w:rPr>
              <w:t xml:space="preserve">ook at </w:t>
            </w:r>
            <w:r w:rsidR="00CE3358">
              <w:rPr>
                <w:sz w:val="16"/>
                <w:szCs w:val="16"/>
              </w:rPr>
              <w:t xml:space="preserve">the various </w:t>
            </w:r>
            <w:r w:rsidR="00CE3358" w:rsidRPr="003841D0">
              <w:rPr>
                <w:sz w:val="16"/>
                <w:szCs w:val="16"/>
              </w:rPr>
              <w:t>way</w:t>
            </w:r>
            <w:r w:rsidR="00CE3358">
              <w:rPr>
                <w:sz w:val="16"/>
                <w:szCs w:val="16"/>
              </w:rPr>
              <w:t>s</w:t>
            </w:r>
            <w:r w:rsidR="00CE3358" w:rsidRPr="003841D0">
              <w:rPr>
                <w:sz w:val="16"/>
                <w:szCs w:val="16"/>
              </w:rPr>
              <w:t xml:space="preserve"> the Data-Information-Knowledge-Wisdom pyramid has been</w:t>
            </w:r>
            <w:r w:rsidR="00CE3358">
              <w:rPr>
                <w:sz w:val="16"/>
                <w:szCs w:val="16"/>
              </w:rPr>
              <w:t xml:space="preserve"> </w:t>
            </w:r>
            <w:proofErr w:type="gramStart"/>
            <w:r w:rsidR="00CE3358">
              <w:rPr>
                <w:sz w:val="16"/>
                <w:szCs w:val="16"/>
              </w:rPr>
              <w:t>displayed</w:t>
            </w:r>
            <w:r>
              <w:rPr>
                <w:sz w:val="16"/>
                <w:szCs w:val="16"/>
              </w:rPr>
              <w:t xml:space="preserve">  and</w:t>
            </w:r>
            <w:proofErr w:type="gramEnd"/>
            <w:r w:rsidR="00CE3358" w:rsidRPr="003841D0">
              <w:rPr>
                <w:sz w:val="16"/>
                <w:szCs w:val="16"/>
              </w:rPr>
              <w:t xml:space="preserve"> </w:t>
            </w:r>
            <w:r>
              <w:rPr>
                <w:sz w:val="16"/>
                <w:szCs w:val="16"/>
              </w:rPr>
              <w:t>d</w:t>
            </w:r>
            <w:r w:rsidR="00C61D51">
              <w:rPr>
                <w:sz w:val="16"/>
                <w:szCs w:val="16"/>
              </w:rPr>
              <w:t>escribe</w:t>
            </w:r>
            <w:r w:rsidR="00CE3358">
              <w:rPr>
                <w:sz w:val="16"/>
                <w:szCs w:val="16"/>
              </w:rPr>
              <w:t xml:space="preserve"> the difference between data and information</w:t>
            </w:r>
            <w:r w:rsidR="00722B2E">
              <w:rPr>
                <w:sz w:val="16"/>
                <w:szCs w:val="16"/>
              </w:rPr>
              <w:t>,</w:t>
            </w:r>
            <w:r w:rsidR="00CE3358">
              <w:rPr>
                <w:sz w:val="16"/>
                <w:szCs w:val="16"/>
              </w:rPr>
              <w:t xml:space="preserve"> between information and knowledge, and between knowledge and wisdom.  </w:t>
            </w:r>
            <w:r>
              <w:rPr>
                <w:sz w:val="16"/>
                <w:szCs w:val="16"/>
              </w:rPr>
              <w:t>Use the links provided in the assignment to f</w:t>
            </w:r>
            <w:r w:rsidR="00CE3358" w:rsidRPr="003841D0">
              <w:rPr>
                <w:sz w:val="16"/>
                <w:szCs w:val="16"/>
              </w:rPr>
              <w:t xml:space="preserve">ind online information on how and when this concept </w:t>
            </w:r>
            <w:r>
              <w:rPr>
                <w:sz w:val="16"/>
                <w:szCs w:val="16"/>
              </w:rPr>
              <w:t xml:space="preserve">originated. </w:t>
            </w:r>
          </w:p>
        </w:tc>
        <w:tc>
          <w:tcPr>
            <w:tcW w:w="1478" w:type="dxa"/>
          </w:tcPr>
          <w:p w:rsidR="00CE3358" w:rsidRPr="00C443D3" w:rsidRDefault="00CE3358" w:rsidP="00C443D3">
            <w:pPr>
              <w:rPr>
                <w:sz w:val="16"/>
                <w:szCs w:val="16"/>
              </w:rPr>
            </w:pPr>
            <w:r>
              <w:rPr>
                <w:sz w:val="16"/>
                <w:szCs w:val="16"/>
              </w:rPr>
              <w:t>C</w:t>
            </w:r>
            <w:r w:rsidRPr="00C443D3">
              <w:rPr>
                <w:sz w:val="16"/>
                <w:szCs w:val="16"/>
              </w:rPr>
              <w:t>omplet</w:t>
            </w:r>
            <w:r>
              <w:rPr>
                <w:sz w:val="16"/>
                <w:szCs w:val="16"/>
              </w:rPr>
              <w:t>e</w:t>
            </w:r>
            <w:r w:rsidRPr="00C443D3">
              <w:rPr>
                <w:sz w:val="16"/>
                <w:szCs w:val="16"/>
              </w:rPr>
              <w:t xml:space="preserve"> the </w:t>
            </w:r>
            <w:proofErr w:type="spellStart"/>
            <w:r w:rsidR="00C61D51">
              <w:rPr>
                <w:sz w:val="16"/>
                <w:szCs w:val="16"/>
              </w:rPr>
              <w:t>net.TUTOR</w:t>
            </w:r>
            <w:proofErr w:type="spellEnd"/>
            <w:r w:rsidR="00C61D51">
              <w:rPr>
                <w:sz w:val="16"/>
                <w:szCs w:val="16"/>
              </w:rPr>
              <w:t xml:space="preserve"> </w:t>
            </w:r>
            <w:r w:rsidRPr="00C443D3">
              <w:rPr>
                <w:sz w:val="16"/>
                <w:szCs w:val="16"/>
              </w:rPr>
              <w:t>tutorial called Searching 101</w:t>
            </w:r>
            <w:r w:rsidR="00C61D51">
              <w:rPr>
                <w:sz w:val="16"/>
                <w:szCs w:val="16"/>
              </w:rPr>
              <w:t xml:space="preserve"> by using the link in the assignment</w:t>
            </w:r>
            <w:r w:rsidR="007661E3">
              <w:rPr>
                <w:sz w:val="16"/>
                <w:szCs w:val="16"/>
              </w:rPr>
              <w:t xml:space="preserve"> on the Carmen Contents page.</w:t>
            </w:r>
          </w:p>
          <w:p w:rsidR="00CE3358" w:rsidRDefault="00CE3358" w:rsidP="00AF2B5B">
            <w:pPr>
              <w:rPr>
                <w:rFonts w:ascii="Bookman Old Style" w:hAnsi="Bookman Old Style"/>
                <w:b/>
              </w:rPr>
            </w:pPr>
          </w:p>
        </w:tc>
      </w:tr>
      <w:tr w:rsidR="00CE3358" w:rsidTr="00C94674">
        <w:tc>
          <w:tcPr>
            <w:tcW w:w="791" w:type="dxa"/>
            <w:vMerge/>
          </w:tcPr>
          <w:p w:rsidR="00CE3358" w:rsidRDefault="00CE3358" w:rsidP="00EE7F3C">
            <w:pPr>
              <w:pStyle w:val="NoSpacing"/>
              <w:rPr>
                <w:rFonts w:ascii="Bookman Old Style" w:hAnsi="Bookman Old Style"/>
                <w:b/>
              </w:rPr>
            </w:pPr>
          </w:p>
        </w:tc>
        <w:tc>
          <w:tcPr>
            <w:tcW w:w="1332" w:type="dxa"/>
            <w:gridSpan w:val="2"/>
          </w:tcPr>
          <w:p w:rsidR="00CE3358" w:rsidRDefault="00CE3358" w:rsidP="00EE7F3C">
            <w:pPr>
              <w:pStyle w:val="NoSpacing"/>
              <w:rPr>
                <w:rFonts w:ascii="Bookman Old Style" w:hAnsi="Bookman Old Style"/>
                <w:b/>
              </w:rPr>
            </w:pPr>
          </w:p>
        </w:tc>
        <w:tc>
          <w:tcPr>
            <w:tcW w:w="2575" w:type="dxa"/>
          </w:tcPr>
          <w:p w:rsidR="007661E3" w:rsidRPr="003769C7" w:rsidRDefault="003D529D" w:rsidP="007661E3">
            <w:pPr>
              <w:rPr>
                <w:sz w:val="16"/>
                <w:szCs w:val="16"/>
              </w:rPr>
            </w:pPr>
            <w:r>
              <w:rPr>
                <w:sz w:val="16"/>
                <w:szCs w:val="16"/>
              </w:rPr>
              <w:t>Explore your career interests by t</w:t>
            </w:r>
            <w:r w:rsidR="00FB676C" w:rsidRPr="00FB676C">
              <w:rPr>
                <w:sz w:val="16"/>
                <w:szCs w:val="16"/>
              </w:rPr>
              <w:t>ak</w:t>
            </w:r>
            <w:r>
              <w:rPr>
                <w:sz w:val="16"/>
                <w:szCs w:val="16"/>
              </w:rPr>
              <w:t>ing</w:t>
            </w:r>
            <w:r w:rsidR="00FB676C" w:rsidRPr="00FB676C">
              <w:rPr>
                <w:sz w:val="16"/>
                <w:szCs w:val="16"/>
              </w:rPr>
              <w:t xml:space="preserve"> the </w:t>
            </w:r>
            <w:r w:rsidR="00C87C24">
              <w:rPr>
                <w:sz w:val="16"/>
                <w:szCs w:val="16"/>
              </w:rPr>
              <w:t>(</w:t>
            </w:r>
            <w:r w:rsidR="00FB676C" w:rsidRPr="00FB676C">
              <w:rPr>
                <w:sz w:val="16"/>
                <w:szCs w:val="16"/>
              </w:rPr>
              <w:t>free</w:t>
            </w:r>
            <w:r w:rsidR="00C87C24">
              <w:rPr>
                <w:sz w:val="16"/>
                <w:szCs w:val="16"/>
              </w:rPr>
              <w:t>)</w:t>
            </w:r>
            <w:r>
              <w:rPr>
                <w:sz w:val="16"/>
                <w:szCs w:val="16"/>
              </w:rPr>
              <w:t xml:space="preserve"> </w:t>
            </w:r>
            <w:r w:rsidR="00C87C24">
              <w:rPr>
                <w:sz w:val="16"/>
                <w:szCs w:val="16"/>
              </w:rPr>
              <w:t xml:space="preserve">online </w:t>
            </w:r>
            <w:r w:rsidR="00FB676C" w:rsidRPr="00FB676C">
              <w:rPr>
                <w:sz w:val="16"/>
                <w:szCs w:val="16"/>
              </w:rPr>
              <w:t>O-Net Interest Profiler</w:t>
            </w:r>
            <w:r>
              <w:rPr>
                <w:sz w:val="16"/>
                <w:szCs w:val="16"/>
              </w:rPr>
              <w:t xml:space="preserve">.  To find it, </w:t>
            </w:r>
            <w:r w:rsidR="00FB676C" w:rsidRPr="00FB676C">
              <w:rPr>
                <w:sz w:val="16"/>
                <w:szCs w:val="16"/>
              </w:rPr>
              <w:t>us</w:t>
            </w:r>
            <w:r>
              <w:rPr>
                <w:sz w:val="16"/>
                <w:szCs w:val="16"/>
              </w:rPr>
              <w:t>e</w:t>
            </w:r>
            <w:r w:rsidR="00FB676C" w:rsidRPr="00FB676C">
              <w:rPr>
                <w:sz w:val="16"/>
                <w:szCs w:val="16"/>
              </w:rPr>
              <w:t xml:space="preserve"> the link in th</w:t>
            </w:r>
            <w:r>
              <w:rPr>
                <w:sz w:val="16"/>
                <w:szCs w:val="16"/>
              </w:rPr>
              <w:t>e</w:t>
            </w:r>
            <w:r w:rsidR="00FB676C" w:rsidRPr="00FB676C">
              <w:rPr>
                <w:sz w:val="16"/>
                <w:szCs w:val="16"/>
              </w:rPr>
              <w:t xml:space="preserve"> assignment</w:t>
            </w:r>
            <w:r w:rsidR="007661E3">
              <w:rPr>
                <w:sz w:val="16"/>
                <w:szCs w:val="16"/>
              </w:rPr>
              <w:t xml:space="preserve"> </w:t>
            </w:r>
            <w:r>
              <w:rPr>
                <w:sz w:val="16"/>
                <w:szCs w:val="16"/>
              </w:rPr>
              <w:t xml:space="preserve">called </w:t>
            </w:r>
            <w:r w:rsidRPr="00FB676C">
              <w:rPr>
                <w:sz w:val="16"/>
                <w:szCs w:val="16"/>
              </w:rPr>
              <w:t>O-Net Interest Profiler</w:t>
            </w:r>
            <w:r>
              <w:rPr>
                <w:sz w:val="16"/>
                <w:szCs w:val="16"/>
              </w:rPr>
              <w:t xml:space="preserve"> </w:t>
            </w:r>
            <w:r w:rsidR="007661E3">
              <w:rPr>
                <w:sz w:val="16"/>
                <w:szCs w:val="16"/>
              </w:rPr>
              <w:t>on the Carmen Contents page.</w:t>
            </w:r>
          </w:p>
          <w:p w:rsidR="00CE3358" w:rsidRPr="00FB676C" w:rsidRDefault="00FB676C" w:rsidP="00FB676C">
            <w:pPr>
              <w:rPr>
                <w:sz w:val="16"/>
                <w:szCs w:val="16"/>
              </w:rPr>
            </w:pPr>
            <w:r w:rsidRPr="00FB676C">
              <w:rPr>
                <w:sz w:val="16"/>
                <w:szCs w:val="16"/>
              </w:rPr>
              <w:t>.</w:t>
            </w:r>
          </w:p>
        </w:tc>
        <w:tc>
          <w:tcPr>
            <w:tcW w:w="3562" w:type="dxa"/>
          </w:tcPr>
          <w:p w:rsidR="00CE3358" w:rsidRDefault="00CE3358" w:rsidP="00EE7F3C">
            <w:pPr>
              <w:pStyle w:val="NoSpacing"/>
              <w:rPr>
                <w:rFonts w:ascii="Bookman Old Style" w:hAnsi="Bookman Old Style"/>
                <w:b/>
              </w:rPr>
            </w:pPr>
          </w:p>
        </w:tc>
        <w:tc>
          <w:tcPr>
            <w:tcW w:w="1478" w:type="dxa"/>
          </w:tcPr>
          <w:p w:rsidR="00CE3358" w:rsidRDefault="00CE3358" w:rsidP="007661E3">
            <w:pPr>
              <w:rPr>
                <w:rFonts w:ascii="Bookman Old Style" w:hAnsi="Bookman Old Style"/>
                <w:b/>
              </w:rPr>
            </w:pPr>
            <w:r w:rsidRPr="00C443D3">
              <w:rPr>
                <w:sz w:val="16"/>
                <w:szCs w:val="16"/>
              </w:rPr>
              <w:t xml:space="preserve">Complete </w:t>
            </w:r>
            <w:r w:rsidR="00485098" w:rsidRPr="003D677D">
              <w:rPr>
                <w:sz w:val="16"/>
                <w:szCs w:val="16"/>
                <w:u w:val="single"/>
              </w:rPr>
              <w:t>both</w:t>
            </w:r>
            <w:r w:rsidR="00485098">
              <w:rPr>
                <w:sz w:val="16"/>
                <w:szCs w:val="16"/>
              </w:rPr>
              <w:t xml:space="preserve"> </w:t>
            </w:r>
            <w:r w:rsidRPr="00C443D3">
              <w:rPr>
                <w:sz w:val="16"/>
                <w:szCs w:val="16"/>
              </w:rPr>
              <w:t xml:space="preserve">the </w:t>
            </w:r>
            <w:r w:rsidR="00485098">
              <w:rPr>
                <w:sz w:val="16"/>
                <w:szCs w:val="16"/>
              </w:rPr>
              <w:t xml:space="preserve">(1) </w:t>
            </w:r>
            <w:r>
              <w:rPr>
                <w:sz w:val="16"/>
                <w:szCs w:val="16"/>
              </w:rPr>
              <w:t xml:space="preserve">open-book quiz called </w:t>
            </w:r>
            <w:r w:rsidRPr="00C443D3">
              <w:rPr>
                <w:sz w:val="16"/>
                <w:szCs w:val="16"/>
              </w:rPr>
              <w:t>Searching 101</w:t>
            </w:r>
            <w:r w:rsidR="00485098">
              <w:rPr>
                <w:sz w:val="16"/>
                <w:szCs w:val="16"/>
              </w:rPr>
              <w:t xml:space="preserve"> and the (2) open-book worksheet </w:t>
            </w:r>
            <w:r w:rsidR="00485098" w:rsidRPr="00C443D3">
              <w:rPr>
                <w:sz w:val="16"/>
                <w:szCs w:val="16"/>
              </w:rPr>
              <w:t>called Searching 101</w:t>
            </w:r>
            <w:r w:rsidR="003D677D">
              <w:rPr>
                <w:sz w:val="16"/>
                <w:szCs w:val="16"/>
              </w:rPr>
              <w:t xml:space="preserve"> by using the link</w:t>
            </w:r>
            <w:r w:rsidR="007661E3">
              <w:rPr>
                <w:sz w:val="16"/>
                <w:szCs w:val="16"/>
              </w:rPr>
              <w:t>s</w:t>
            </w:r>
            <w:r w:rsidR="003D677D">
              <w:rPr>
                <w:sz w:val="16"/>
                <w:szCs w:val="16"/>
              </w:rPr>
              <w:t xml:space="preserve"> in the assignment</w:t>
            </w:r>
            <w:r w:rsidR="007661E3">
              <w:rPr>
                <w:sz w:val="16"/>
                <w:szCs w:val="16"/>
              </w:rPr>
              <w:t xml:space="preserve"> on the Carmen Contents page.</w:t>
            </w:r>
          </w:p>
        </w:tc>
      </w:tr>
      <w:tr w:rsidR="00CE3358" w:rsidTr="00C94674">
        <w:tc>
          <w:tcPr>
            <w:tcW w:w="791" w:type="dxa"/>
            <w:vMerge/>
          </w:tcPr>
          <w:p w:rsidR="00CE3358" w:rsidRDefault="00CE3358" w:rsidP="00EE7F3C">
            <w:pPr>
              <w:pStyle w:val="NoSpacing"/>
              <w:rPr>
                <w:rFonts w:ascii="Bookman Old Style" w:hAnsi="Bookman Old Style"/>
                <w:b/>
              </w:rPr>
            </w:pPr>
          </w:p>
        </w:tc>
        <w:tc>
          <w:tcPr>
            <w:tcW w:w="1332" w:type="dxa"/>
            <w:gridSpan w:val="2"/>
          </w:tcPr>
          <w:p w:rsidR="00CE3358" w:rsidRDefault="00CE3358" w:rsidP="00EE7F3C">
            <w:pPr>
              <w:pStyle w:val="NoSpacing"/>
              <w:rPr>
                <w:rFonts w:ascii="Bookman Old Style" w:hAnsi="Bookman Old Style"/>
                <w:b/>
              </w:rPr>
            </w:pPr>
          </w:p>
        </w:tc>
        <w:tc>
          <w:tcPr>
            <w:tcW w:w="2575" w:type="dxa"/>
          </w:tcPr>
          <w:p w:rsidR="00CE3358" w:rsidRPr="00A1484C" w:rsidRDefault="00951820" w:rsidP="00E953E6">
            <w:pPr>
              <w:rPr>
                <w:sz w:val="16"/>
                <w:szCs w:val="16"/>
              </w:rPr>
            </w:pPr>
            <w:r>
              <w:rPr>
                <w:sz w:val="16"/>
                <w:szCs w:val="16"/>
              </w:rPr>
              <w:t xml:space="preserve">Post to the Carmen Dropbox </w:t>
            </w:r>
            <w:r w:rsidR="00E953E6">
              <w:rPr>
                <w:sz w:val="16"/>
                <w:szCs w:val="16"/>
              </w:rPr>
              <w:t xml:space="preserve">a narrative of at least 250 words about </w:t>
            </w:r>
            <w:r w:rsidR="00FB676C" w:rsidRPr="003E2971">
              <w:rPr>
                <w:sz w:val="16"/>
                <w:szCs w:val="16"/>
              </w:rPr>
              <w:t>what you learned about yourself from the Myers-Briggs</w:t>
            </w:r>
            <w:r w:rsidR="00FB676C">
              <w:rPr>
                <w:sz w:val="16"/>
                <w:szCs w:val="16"/>
              </w:rPr>
              <w:t>,</w:t>
            </w:r>
            <w:r w:rsidR="00FB676C" w:rsidRPr="003E2971">
              <w:rPr>
                <w:sz w:val="16"/>
                <w:szCs w:val="16"/>
              </w:rPr>
              <w:t xml:space="preserve"> </w:t>
            </w:r>
            <w:r w:rsidR="00495851">
              <w:rPr>
                <w:sz w:val="16"/>
                <w:szCs w:val="16"/>
              </w:rPr>
              <w:t>Guest Speaker #1’s</w:t>
            </w:r>
            <w:r w:rsidR="00485098">
              <w:rPr>
                <w:sz w:val="16"/>
                <w:szCs w:val="16"/>
              </w:rPr>
              <w:t xml:space="preserve"> presentation</w:t>
            </w:r>
            <w:r w:rsidR="00FB676C">
              <w:rPr>
                <w:sz w:val="16"/>
                <w:szCs w:val="16"/>
              </w:rPr>
              <w:t xml:space="preserve">, and the O-Net Interest Profiler. </w:t>
            </w:r>
            <w:r w:rsidR="00C323CD">
              <w:rPr>
                <w:sz w:val="16"/>
                <w:szCs w:val="16"/>
              </w:rPr>
              <w:t xml:space="preserve">What surprised you? </w:t>
            </w:r>
            <w:r w:rsidR="00FB676C">
              <w:rPr>
                <w:sz w:val="16"/>
                <w:szCs w:val="16"/>
              </w:rPr>
              <w:t xml:space="preserve"> </w:t>
            </w:r>
            <w:r w:rsidR="00485098">
              <w:rPr>
                <w:sz w:val="16"/>
                <w:szCs w:val="16"/>
              </w:rPr>
              <w:t>Also i</w:t>
            </w:r>
            <w:r w:rsidR="00FB676C">
              <w:rPr>
                <w:sz w:val="16"/>
                <w:szCs w:val="16"/>
              </w:rPr>
              <w:t xml:space="preserve">nclude what you did </w:t>
            </w:r>
            <w:r w:rsidR="00FB676C" w:rsidRPr="00485098">
              <w:rPr>
                <w:sz w:val="16"/>
                <w:szCs w:val="16"/>
                <w:u w:val="single"/>
              </w:rPr>
              <w:t>not</w:t>
            </w:r>
            <w:r w:rsidR="00FB676C">
              <w:rPr>
                <w:sz w:val="16"/>
                <w:szCs w:val="16"/>
              </w:rPr>
              <w:t xml:space="preserve"> learn that you wanted to or expected to</w:t>
            </w:r>
            <w:r w:rsidR="00485098">
              <w:rPr>
                <w:sz w:val="16"/>
                <w:szCs w:val="16"/>
              </w:rPr>
              <w:t>.</w:t>
            </w:r>
            <w:r w:rsidR="00FB676C">
              <w:rPr>
                <w:sz w:val="16"/>
                <w:szCs w:val="16"/>
              </w:rPr>
              <w:t xml:space="preserve">  </w:t>
            </w:r>
          </w:p>
        </w:tc>
        <w:tc>
          <w:tcPr>
            <w:tcW w:w="3562" w:type="dxa"/>
          </w:tcPr>
          <w:p w:rsidR="00CE3358" w:rsidRDefault="00CE3358" w:rsidP="00EE7F3C">
            <w:pPr>
              <w:pStyle w:val="NoSpacing"/>
              <w:rPr>
                <w:rFonts w:ascii="Bookman Old Style" w:hAnsi="Bookman Old Style"/>
                <w:b/>
              </w:rPr>
            </w:pPr>
          </w:p>
        </w:tc>
        <w:tc>
          <w:tcPr>
            <w:tcW w:w="1478" w:type="dxa"/>
          </w:tcPr>
          <w:p w:rsidR="00CE3358" w:rsidRDefault="00CE3358" w:rsidP="00485098">
            <w:pPr>
              <w:pStyle w:val="NoSpacing"/>
              <w:rPr>
                <w:rFonts w:ascii="Bookman Old Style" w:hAnsi="Bookman Old Style"/>
                <w:b/>
              </w:rPr>
            </w:pPr>
          </w:p>
        </w:tc>
      </w:tr>
      <w:tr w:rsidR="00CE3358" w:rsidTr="00C94674">
        <w:tc>
          <w:tcPr>
            <w:tcW w:w="791" w:type="dxa"/>
            <w:vMerge/>
          </w:tcPr>
          <w:p w:rsidR="00CE3358" w:rsidRDefault="00CE3358" w:rsidP="00EE7F3C">
            <w:pPr>
              <w:pStyle w:val="NoSpacing"/>
              <w:rPr>
                <w:rFonts w:ascii="Bookman Old Style" w:hAnsi="Bookman Old Style"/>
                <w:b/>
              </w:rPr>
            </w:pPr>
          </w:p>
        </w:tc>
        <w:tc>
          <w:tcPr>
            <w:tcW w:w="1332" w:type="dxa"/>
            <w:gridSpan w:val="2"/>
          </w:tcPr>
          <w:p w:rsidR="00CE3358" w:rsidRDefault="00CE3358" w:rsidP="00E9609E">
            <w:pPr>
              <w:pStyle w:val="NoSpacing"/>
              <w:rPr>
                <w:rFonts w:ascii="Bookman Old Style" w:hAnsi="Bookman Old Style"/>
                <w:b/>
              </w:rPr>
            </w:pPr>
          </w:p>
        </w:tc>
        <w:tc>
          <w:tcPr>
            <w:tcW w:w="2575" w:type="dxa"/>
          </w:tcPr>
          <w:p w:rsidR="00CE3358" w:rsidRDefault="00CE3358" w:rsidP="00857962">
            <w:pPr>
              <w:rPr>
                <w:rFonts w:ascii="Bookman Old Style" w:hAnsi="Bookman Old Style"/>
                <w:b/>
              </w:rPr>
            </w:pPr>
          </w:p>
        </w:tc>
        <w:tc>
          <w:tcPr>
            <w:tcW w:w="3562" w:type="dxa"/>
          </w:tcPr>
          <w:p w:rsidR="00CE3358" w:rsidRDefault="00CE3358" w:rsidP="00EE7F3C">
            <w:pPr>
              <w:pStyle w:val="NoSpacing"/>
              <w:rPr>
                <w:rFonts w:ascii="Bookman Old Style" w:hAnsi="Bookman Old Style"/>
                <w:b/>
              </w:rPr>
            </w:pPr>
          </w:p>
        </w:tc>
        <w:tc>
          <w:tcPr>
            <w:tcW w:w="1478" w:type="dxa"/>
          </w:tcPr>
          <w:p w:rsidR="00CE3358" w:rsidRPr="00DA321A" w:rsidRDefault="00CE3358" w:rsidP="00366E11">
            <w:pPr>
              <w:pStyle w:val="NoSpacing"/>
              <w:rPr>
                <w:sz w:val="16"/>
                <w:szCs w:val="16"/>
              </w:rPr>
            </w:pPr>
          </w:p>
        </w:tc>
      </w:tr>
      <w:tr w:rsidR="00CE3358" w:rsidTr="00C94674">
        <w:tc>
          <w:tcPr>
            <w:tcW w:w="791" w:type="dxa"/>
            <w:vMerge w:val="restart"/>
          </w:tcPr>
          <w:p w:rsidR="00CE3358" w:rsidRDefault="00CE3358" w:rsidP="00E9609E">
            <w:pPr>
              <w:pStyle w:val="NoSpacing"/>
              <w:rPr>
                <w:rFonts w:ascii="Bookman Old Style" w:hAnsi="Bookman Old Style"/>
                <w:b/>
              </w:rPr>
            </w:pPr>
            <w:r w:rsidRPr="00EE1505">
              <w:rPr>
                <w:rFonts w:ascii="Bookman Old Style" w:hAnsi="Bookman Old Style"/>
                <w:b/>
              </w:rPr>
              <w:t>3</w:t>
            </w:r>
          </w:p>
        </w:tc>
        <w:tc>
          <w:tcPr>
            <w:tcW w:w="8947" w:type="dxa"/>
            <w:gridSpan w:val="5"/>
          </w:tcPr>
          <w:p w:rsidR="00CE3358" w:rsidRPr="00DA321A" w:rsidRDefault="00CE3358" w:rsidP="00A315ED">
            <w:pPr>
              <w:pStyle w:val="NoSpacing"/>
              <w:rPr>
                <w:sz w:val="16"/>
                <w:szCs w:val="16"/>
              </w:rPr>
            </w:pPr>
            <w:r w:rsidRPr="00170C32">
              <w:rPr>
                <w:b/>
                <w:sz w:val="16"/>
                <w:szCs w:val="16"/>
              </w:rPr>
              <w:t xml:space="preserve">Week </w:t>
            </w:r>
            <w:r>
              <w:rPr>
                <w:b/>
                <w:sz w:val="16"/>
                <w:szCs w:val="16"/>
              </w:rPr>
              <w:t>3</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w:t>
            </w:r>
            <w:r w:rsidR="002A570B">
              <w:rPr>
                <w:sz w:val="16"/>
                <w:szCs w:val="16"/>
              </w:rPr>
              <w:t>able</w:t>
            </w:r>
            <w:r w:rsidR="00BC2659">
              <w:rPr>
                <w:sz w:val="16"/>
                <w:szCs w:val="16"/>
              </w:rPr>
              <w:t xml:space="preserve"> to reflect on information related to a numbers-based description of population</w:t>
            </w:r>
            <w:r w:rsidR="00ED09C2">
              <w:rPr>
                <w:sz w:val="16"/>
                <w:szCs w:val="16"/>
              </w:rPr>
              <w:t>s, competition,</w:t>
            </w:r>
            <w:r w:rsidR="00BC2659">
              <w:rPr>
                <w:sz w:val="16"/>
                <w:szCs w:val="16"/>
              </w:rPr>
              <w:t xml:space="preserve"> and the job market; </w:t>
            </w:r>
            <w:r w:rsidR="00BC081D">
              <w:rPr>
                <w:sz w:val="16"/>
                <w:szCs w:val="16"/>
              </w:rPr>
              <w:t>examine</w:t>
            </w:r>
            <w:r w:rsidR="0055663D">
              <w:rPr>
                <w:sz w:val="16"/>
                <w:szCs w:val="16"/>
              </w:rPr>
              <w:t xml:space="preserve"> metaphors</w:t>
            </w:r>
            <w:r w:rsidR="00AD6929">
              <w:rPr>
                <w:sz w:val="16"/>
                <w:szCs w:val="16"/>
              </w:rPr>
              <w:t xml:space="preserve"> as a means of expressing information</w:t>
            </w:r>
            <w:r w:rsidR="0055663D">
              <w:rPr>
                <w:sz w:val="16"/>
                <w:szCs w:val="16"/>
              </w:rPr>
              <w:t xml:space="preserve">; </w:t>
            </w:r>
            <w:r w:rsidR="00C50EA6">
              <w:rPr>
                <w:sz w:val="16"/>
                <w:szCs w:val="16"/>
              </w:rPr>
              <w:t xml:space="preserve">use </w:t>
            </w:r>
            <w:r w:rsidR="00AD6929">
              <w:rPr>
                <w:sz w:val="16"/>
                <w:szCs w:val="16"/>
              </w:rPr>
              <w:t>good searching skills; and decide which information</w:t>
            </w:r>
            <w:r w:rsidR="00C50EA6">
              <w:rPr>
                <w:sz w:val="16"/>
                <w:szCs w:val="16"/>
              </w:rPr>
              <w:t xml:space="preserve"> </w:t>
            </w:r>
            <w:r w:rsidR="00BC081D">
              <w:rPr>
                <w:sz w:val="16"/>
                <w:szCs w:val="16"/>
              </w:rPr>
              <w:t>profession</w:t>
            </w:r>
            <w:r w:rsidR="00AD6929">
              <w:rPr>
                <w:sz w:val="16"/>
                <w:szCs w:val="16"/>
              </w:rPr>
              <w:t xml:space="preserve"> they will explore </w:t>
            </w:r>
            <w:r w:rsidR="005F586B">
              <w:rPr>
                <w:sz w:val="16"/>
                <w:szCs w:val="16"/>
              </w:rPr>
              <w:t xml:space="preserve">in-depth </w:t>
            </w:r>
            <w:r w:rsidR="00AD6929">
              <w:rPr>
                <w:sz w:val="16"/>
                <w:szCs w:val="16"/>
              </w:rPr>
              <w:t>in this course.</w:t>
            </w:r>
          </w:p>
        </w:tc>
      </w:tr>
      <w:tr w:rsidR="00CE3358" w:rsidTr="00C94674">
        <w:tc>
          <w:tcPr>
            <w:tcW w:w="791" w:type="dxa"/>
            <w:vMerge/>
          </w:tcPr>
          <w:p w:rsidR="00CE3358" w:rsidRDefault="00CE3358" w:rsidP="00E9609E">
            <w:pPr>
              <w:pStyle w:val="NoSpacing"/>
              <w:rPr>
                <w:rFonts w:ascii="Bookman Old Style" w:hAnsi="Bookman Old Style"/>
                <w:b/>
              </w:rPr>
            </w:pPr>
          </w:p>
        </w:tc>
        <w:tc>
          <w:tcPr>
            <w:tcW w:w="1332" w:type="dxa"/>
            <w:gridSpan w:val="2"/>
          </w:tcPr>
          <w:p w:rsidR="00CE3358" w:rsidRPr="00EE1505" w:rsidRDefault="00CE3358" w:rsidP="00AF0951">
            <w:pPr>
              <w:pStyle w:val="NoSpacing"/>
              <w:rPr>
                <w:rFonts w:ascii="Bookman Old Style" w:hAnsi="Bookman Old Style"/>
                <w:b/>
              </w:rPr>
            </w:pPr>
            <w:r w:rsidRPr="002E2D16">
              <w:rPr>
                <w:sz w:val="16"/>
                <w:szCs w:val="16"/>
              </w:rPr>
              <w:t xml:space="preserve">Complete the Finding Commonality assignment </w:t>
            </w:r>
            <w:r w:rsidR="00AF0951">
              <w:rPr>
                <w:sz w:val="16"/>
                <w:szCs w:val="16"/>
              </w:rPr>
              <w:t>i</w:t>
            </w:r>
            <w:r w:rsidRPr="002E2D16">
              <w:rPr>
                <w:sz w:val="16"/>
                <w:szCs w:val="16"/>
              </w:rPr>
              <w:t xml:space="preserve">n the </w:t>
            </w:r>
            <w:r w:rsidR="003D677D">
              <w:rPr>
                <w:sz w:val="16"/>
                <w:szCs w:val="16"/>
              </w:rPr>
              <w:t xml:space="preserve">Carmen </w:t>
            </w:r>
            <w:r w:rsidRPr="002E2D16">
              <w:rPr>
                <w:sz w:val="16"/>
                <w:szCs w:val="16"/>
              </w:rPr>
              <w:t>Discussion Forum.</w:t>
            </w:r>
          </w:p>
        </w:tc>
        <w:tc>
          <w:tcPr>
            <w:tcW w:w="2575" w:type="dxa"/>
          </w:tcPr>
          <w:p w:rsidR="00CE3358" w:rsidRDefault="00CE3358" w:rsidP="00AF0951">
            <w:pPr>
              <w:rPr>
                <w:rFonts w:ascii="Bookman Old Style" w:hAnsi="Bookman Old Style"/>
                <w:b/>
              </w:rPr>
            </w:pPr>
            <w:r>
              <w:rPr>
                <w:sz w:val="16"/>
                <w:szCs w:val="16"/>
              </w:rPr>
              <w:t xml:space="preserve">Watch the </w:t>
            </w:r>
            <w:proofErr w:type="spellStart"/>
            <w:r>
              <w:rPr>
                <w:sz w:val="16"/>
                <w:szCs w:val="16"/>
              </w:rPr>
              <w:t>Youtube</w:t>
            </w:r>
            <w:proofErr w:type="spellEnd"/>
            <w:r>
              <w:rPr>
                <w:sz w:val="16"/>
                <w:szCs w:val="16"/>
              </w:rPr>
              <w:t xml:space="preserve"> video </w:t>
            </w:r>
            <w:r w:rsidRPr="003841D0">
              <w:rPr>
                <w:sz w:val="16"/>
                <w:szCs w:val="16"/>
              </w:rPr>
              <w:t>“Did You Know” (2012)</w:t>
            </w:r>
            <w:r w:rsidR="003811CA">
              <w:rPr>
                <w:sz w:val="16"/>
                <w:szCs w:val="16"/>
              </w:rPr>
              <w:t xml:space="preserve"> </w:t>
            </w:r>
            <w:r w:rsidR="00E953E6">
              <w:rPr>
                <w:sz w:val="16"/>
                <w:szCs w:val="16"/>
              </w:rPr>
              <w:t xml:space="preserve">by </w:t>
            </w:r>
            <w:r w:rsidR="003811CA">
              <w:rPr>
                <w:sz w:val="16"/>
                <w:szCs w:val="16"/>
              </w:rPr>
              <w:t>using the link in the assignment</w:t>
            </w:r>
            <w:r w:rsidR="00AF0951">
              <w:rPr>
                <w:sz w:val="16"/>
                <w:szCs w:val="16"/>
              </w:rPr>
              <w:t xml:space="preserve"> on the Carmen Contents page.  </w:t>
            </w:r>
            <w:r w:rsidRPr="003841D0">
              <w:rPr>
                <w:sz w:val="16"/>
                <w:szCs w:val="16"/>
              </w:rPr>
              <w:t xml:space="preserve"> </w:t>
            </w:r>
            <w:r w:rsidR="003811CA">
              <w:rPr>
                <w:sz w:val="16"/>
                <w:szCs w:val="16"/>
              </w:rPr>
              <w:t>Submit a narrative of at least 250 words to the Carmen Dropbox.  Include</w:t>
            </w:r>
            <w:r w:rsidR="00122EA4">
              <w:rPr>
                <w:sz w:val="16"/>
                <w:szCs w:val="16"/>
              </w:rPr>
              <w:t xml:space="preserve"> the following</w:t>
            </w:r>
            <w:r w:rsidR="003811CA">
              <w:rPr>
                <w:sz w:val="16"/>
                <w:szCs w:val="16"/>
              </w:rPr>
              <w:t xml:space="preserve">: </w:t>
            </w:r>
            <w:r>
              <w:rPr>
                <w:sz w:val="16"/>
                <w:szCs w:val="16"/>
              </w:rPr>
              <w:t xml:space="preserve">How could we check out the accuracy of what was presented? Assuming the information is pretty accurate, consider whether any of </w:t>
            </w:r>
            <w:r>
              <w:rPr>
                <w:sz w:val="16"/>
                <w:szCs w:val="16"/>
              </w:rPr>
              <w:lastRenderedPageBreak/>
              <w:t xml:space="preserve">what you saw there should be taken into account as you prepare for a career.  If so, what and how?  If appropriate, include what universities should be doing that you think they are not doing to aid </w:t>
            </w:r>
            <w:r w:rsidR="00BC2659">
              <w:rPr>
                <w:sz w:val="16"/>
                <w:szCs w:val="16"/>
              </w:rPr>
              <w:t>students’</w:t>
            </w:r>
            <w:r>
              <w:rPr>
                <w:sz w:val="16"/>
                <w:szCs w:val="16"/>
              </w:rPr>
              <w:t xml:space="preserve"> career preparation.  Do you find this situation exciting?  </w:t>
            </w:r>
            <w:r w:rsidR="00BC2659">
              <w:rPr>
                <w:sz w:val="16"/>
                <w:szCs w:val="16"/>
              </w:rPr>
              <w:t xml:space="preserve"> I</w:t>
            </w:r>
            <w:r>
              <w:rPr>
                <w:sz w:val="16"/>
                <w:szCs w:val="16"/>
              </w:rPr>
              <w:t xml:space="preserve">nteresting? </w:t>
            </w:r>
            <w:r w:rsidR="003811CA">
              <w:rPr>
                <w:sz w:val="16"/>
                <w:szCs w:val="16"/>
              </w:rPr>
              <w:t xml:space="preserve"> </w:t>
            </w:r>
            <w:r>
              <w:rPr>
                <w:sz w:val="16"/>
                <w:szCs w:val="16"/>
              </w:rPr>
              <w:t xml:space="preserve">Worrisome? Threatening?  Overwhelming?  </w:t>
            </w:r>
          </w:p>
        </w:tc>
        <w:tc>
          <w:tcPr>
            <w:tcW w:w="3562" w:type="dxa"/>
          </w:tcPr>
          <w:p w:rsidR="00CE3358" w:rsidRDefault="00BC2659" w:rsidP="003811CA">
            <w:pPr>
              <w:pStyle w:val="NoSpacing"/>
              <w:rPr>
                <w:rFonts w:ascii="Bookman Old Style" w:hAnsi="Bookman Old Style"/>
                <w:b/>
              </w:rPr>
            </w:pPr>
            <w:r>
              <w:rPr>
                <w:sz w:val="16"/>
                <w:szCs w:val="16"/>
              </w:rPr>
              <w:lastRenderedPageBreak/>
              <w:t xml:space="preserve">Find </w:t>
            </w:r>
            <w:r w:rsidR="002A78D1" w:rsidRPr="003841D0">
              <w:rPr>
                <w:sz w:val="16"/>
                <w:szCs w:val="16"/>
              </w:rPr>
              <w:t xml:space="preserve">Jonathan </w:t>
            </w:r>
            <w:proofErr w:type="spellStart"/>
            <w:r w:rsidR="002A78D1" w:rsidRPr="003841D0">
              <w:rPr>
                <w:sz w:val="16"/>
                <w:szCs w:val="16"/>
              </w:rPr>
              <w:t>Hey’s</w:t>
            </w:r>
            <w:proofErr w:type="spellEnd"/>
            <w:r w:rsidR="002A78D1" w:rsidRPr="003841D0">
              <w:rPr>
                <w:sz w:val="16"/>
                <w:szCs w:val="16"/>
              </w:rPr>
              <w:t xml:space="preserve"> “The Data, Information, Knowledge, Wisdom Chain: The Metaphorical Link” online. </w:t>
            </w:r>
            <w:r w:rsidR="002A78D1">
              <w:rPr>
                <w:sz w:val="16"/>
                <w:szCs w:val="16"/>
              </w:rPr>
              <w:t xml:space="preserve">Complete the </w:t>
            </w:r>
            <w:r w:rsidR="003811CA">
              <w:rPr>
                <w:sz w:val="16"/>
                <w:szCs w:val="16"/>
              </w:rPr>
              <w:t xml:space="preserve">Carmen quiz called Pyramid Exercise by using the link in the assignment </w:t>
            </w:r>
            <w:r w:rsidR="00AF0951">
              <w:rPr>
                <w:sz w:val="16"/>
                <w:szCs w:val="16"/>
              </w:rPr>
              <w:t xml:space="preserve">on the Carmen Contents page </w:t>
            </w:r>
            <w:r w:rsidR="002A78D1">
              <w:rPr>
                <w:sz w:val="16"/>
                <w:szCs w:val="16"/>
              </w:rPr>
              <w:t xml:space="preserve">to </w:t>
            </w:r>
            <w:r w:rsidR="003811CA">
              <w:rPr>
                <w:sz w:val="16"/>
                <w:szCs w:val="16"/>
              </w:rPr>
              <w:t>indicate</w:t>
            </w:r>
            <w:r w:rsidR="002A78D1">
              <w:rPr>
                <w:sz w:val="16"/>
                <w:szCs w:val="16"/>
              </w:rPr>
              <w:t xml:space="preserve"> whether you are more in sync with </w:t>
            </w:r>
            <w:proofErr w:type="spellStart"/>
            <w:r w:rsidR="003811CA">
              <w:rPr>
                <w:sz w:val="16"/>
                <w:szCs w:val="16"/>
              </w:rPr>
              <w:t>Hey’s</w:t>
            </w:r>
            <w:proofErr w:type="spellEnd"/>
            <w:r w:rsidR="003811CA">
              <w:rPr>
                <w:sz w:val="16"/>
                <w:szCs w:val="16"/>
              </w:rPr>
              <w:t xml:space="preserve"> </w:t>
            </w:r>
            <w:r w:rsidR="002A78D1">
              <w:rPr>
                <w:sz w:val="16"/>
                <w:szCs w:val="16"/>
              </w:rPr>
              <w:t>metaphorical expression than with the usual pyramid</w:t>
            </w:r>
            <w:r>
              <w:rPr>
                <w:sz w:val="16"/>
                <w:szCs w:val="16"/>
              </w:rPr>
              <w:t xml:space="preserve"> display</w:t>
            </w:r>
            <w:r w:rsidR="002A78D1">
              <w:rPr>
                <w:sz w:val="16"/>
                <w:szCs w:val="16"/>
              </w:rPr>
              <w:t xml:space="preserve">.  That is, which of these ways of expressing ideas about data, information, knowledge, and wisdom and the relationships between them seems more </w:t>
            </w:r>
            <w:r w:rsidR="002A78D1">
              <w:rPr>
                <w:sz w:val="16"/>
                <w:szCs w:val="16"/>
              </w:rPr>
              <w:lastRenderedPageBreak/>
              <w:t xml:space="preserve">meaningful to you?    </w:t>
            </w:r>
          </w:p>
        </w:tc>
        <w:tc>
          <w:tcPr>
            <w:tcW w:w="1478" w:type="dxa"/>
          </w:tcPr>
          <w:p w:rsidR="00CE3358" w:rsidRPr="00DA321A" w:rsidRDefault="00CE3358" w:rsidP="00E9609E">
            <w:pPr>
              <w:pStyle w:val="NoSpacing"/>
              <w:rPr>
                <w:sz w:val="16"/>
                <w:szCs w:val="16"/>
              </w:rPr>
            </w:pPr>
            <w:r w:rsidRPr="00DA321A">
              <w:rPr>
                <w:sz w:val="16"/>
                <w:szCs w:val="16"/>
              </w:rPr>
              <w:lastRenderedPageBreak/>
              <w:t xml:space="preserve">Complete the </w:t>
            </w:r>
            <w:proofErr w:type="spellStart"/>
            <w:r w:rsidR="00B8137B">
              <w:rPr>
                <w:sz w:val="16"/>
                <w:szCs w:val="16"/>
              </w:rPr>
              <w:t>net.TUTOR</w:t>
            </w:r>
            <w:proofErr w:type="spellEnd"/>
            <w:r w:rsidR="00B8137B">
              <w:rPr>
                <w:sz w:val="16"/>
                <w:szCs w:val="16"/>
              </w:rPr>
              <w:t xml:space="preserve"> </w:t>
            </w:r>
            <w:r w:rsidRPr="00DA321A">
              <w:rPr>
                <w:sz w:val="16"/>
                <w:szCs w:val="16"/>
              </w:rPr>
              <w:t>Searching Practice assignment</w:t>
            </w:r>
            <w:r w:rsidR="003811CA">
              <w:rPr>
                <w:sz w:val="16"/>
                <w:szCs w:val="16"/>
              </w:rPr>
              <w:t xml:space="preserve"> by using the link in the assignment</w:t>
            </w:r>
            <w:r w:rsidR="00AF0951">
              <w:rPr>
                <w:sz w:val="16"/>
                <w:szCs w:val="16"/>
              </w:rPr>
              <w:t xml:space="preserve"> on the Carmen Contents page</w:t>
            </w:r>
            <w:r w:rsidRPr="00DA321A">
              <w:rPr>
                <w:sz w:val="16"/>
                <w:szCs w:val="16"/>
              </w:rPr>
              <w:t>.</w:t>
            </w:r>
          </w:p>
        </w:tc>
      </w:tr>
      <w:tr w:rsidR="00367507" w:rsidTr="00C94674">
        <w:tc>
          <w:tcPr>
            <w:tcW w:w="791" w:type="dxa"/>
            <w:vMerge w:val="restart"/>
          </w:tcPr>
          <w:p w:rsidR="00367507" w:rsidRPr="00EE1505" w:rsidRDefault="00367507" w:rsidP="00E9609E">
            <w:pPr>
              <w:pStyle w:val="NoSpacing"/>
              <w:rPr>
                <w:rFonts w:ascii="Bookman Old Style" w:hAnsi="Bookman Old Style"/>
                <w:b/>
              </w:rPr>
            </w:pPr>
          </w:p>
        </w:tc>
        <w:tc>
          <w:tcPr>
            <w:tcW w:w="1332" w:type="dxa"/>
            <w:gridSpan w:val="2"/>
          </w:tcPr>
          <w:p w:rsidR="00367507" w:rsidRDefault="006D2E6A" w:rsidP="00F471A9">
            <w:pPr>
              <w:pStyle w:val="NoSpacing"/>
              <w:rPr>
                <w:rFonts w:ascii="Bookman Old Style" w:hAnsi="Bookman Old Style"/>
                <w:b/>
              </w:rPr>
            </w:pPr>
            <w:r>
              <w:rPr>
                <w:sz w:val="16"/>
                <w:szCs w:val="16"/>
              </w:rPr>
              <w:t>Voluntary and for extra credit</w:t>
            </w:r>
            <w:r w:rsidR="00053E9F">
              <w:rPr>
                <w:sz w:val="16"/>
                <w:szCs w:val="16"/>
              </w:rPr>
              <w:t xml:space="preserve"> by using the assignment so labeled</w:t>
            </w:r>
            <w:r>
              <w:rPr>
                <w:sz w:val="16"/>
                <w:szCs w:val="16"/>
              </w:rPr>
              <w:t xml:space="preserve">: </w:t>
            </w:r>
            <w:r w:rsidR="00F471A9">
              <w:rPr>
                <w:sz w:val="16"/>
                <w:szCs w:val="16"/>
              </w:rPr>
              <w:t>Post</w:t>
            </w:r>
            <w:r w:rsidRPr="00AF1687">
              <w:rPr>
                <w:sz w:val="16"/>
                <w:szCs w:val="16"/>
              </w:rPr>
              <w:t xml:space="preserve"> </w:t>
            </w:r>
            <w:r w:rsidR="00053E9F">
              <w:rPr>
                <w:sz w:val="16"/>
                <w:szCs w:val="16"/>
              </w:rPr>
              <w:t xml:space="preserve">to the Carmen Dropbox </w:t>
            </w:r>
            <w:r w:rsidRPr="00AF1687">
              <w:rPr>
                <w:sz w:val="16"/>
                <w:szCs w:val="16"/>
              </w:rPr>
              <w:t xml:space="preserve">at least 2 </w:t>
            </w:r>
            <w:r>
              <w:rPr>
                <w:sz w:val="16"/>
                <w:szCs w:val="16"/>
              </w:rPr>
              <w:t>items</w:t>
            </w:r>
            <w:r w:rsidRPr="00AF1687">
              <w:rPr>
                <w:sz w:val="16"/>
                <w:szCs w:val="16"/>
              </w:rPr>
              <w:t xml:space="preserve"> for the </w:t>
            </w:r>
            <w:r>
              <w:rPr>
                <w:sz w:val="16"/>
                <w:szCs w:val="16"/>
              </w:rPr>
              <w:t>M</w:t>
            </w:r>
            <w:r w:rsidRPr="00AF1687">
              <w:rPr>
                <w:sz w:val="16"/>
                <w:szCs w:val="16"/>
              </w:rPr>
              <w:t>id-term</w:t>
            </w:r>
            <w:r>
              <w:rPr>
                <w:sz w:val="16"/>
                <w:szCs w:val="16"/>
              </w:rPr>
              <w:t xml:space="preserve"> Exercise</w:t>
            </w:r>
            <w:r w:rsidRPr="00AF1687">
              <w:rPr>
                <w:sz w:val="16"/>
                <w:szCs w:val="16"/>
              </w:rPr>
              <w:t xml:space="preserve">, based on your </w:t>
            </w:r>
            <w:r>
              <w:rPr>
                <w:sz w:val="16"/>
                <w:szCs w:val="16"/>
              </w:rPr>
              <w:t>assign</w:t>
            </w:r>
            <w:r w:rsidR="00053E9F">
              <w:rPr>
                <w:sz w:val="16"/>
                <w:szCs w:val="16"/>
              </w:rPr>
              <w:t>-</w:t>
            </w:r>
            <w:proofErr w:type="spellStart"/>
            <w:r>
              <w:rPr>
                <w:sz w:val="16"/>
                <w:szCs w:val="16"/>
              </w:rPr>
              <w:t>ments</w:t>
            </w:r>
            <w:proofErr w:type="spellEnd"/>
            <w:r>
              <w:rPr>
                <w:sz w:val="16"/>
                <w:szCs w:val="16"/>
              </w:rPr>
              <w:t xml:space="preserve"> so far in this course</w:t>
            </w:r>
            <w:r w:rsidRPr="00AF1687">
              <w:rPr>
                <w:sz w:val="16"/>
                <w:szCs w:val="16"/>
              </w:rPr>
              <w:t>.  What is worth remembering?</w:t>
            </w:r>
            <w:r>
              <w:rPr>
                <w:sz w:val="16"/>
                <w:szCs w:val="16"/>
              </w:rPr>
              <w:t xml:space="preserve"> (Requires some reflection.)</w:t>
            </w:r>
            <w:r w:rsidR="00053E9F">
              <w:rPr>
                <w:sz w:val="16"/>
                <w:szCs w:val="16"/>
              </w:rPr>
              <w:t xml:space="preserve">  </w:t>
            </w:r>
          </w:p>
        </w:tc>
        <w:tc>
          <w:tcPr>
            <w:tcW w:w="2575" w:type="dxa"/>
          </w:tcPr>
          <w:p w:rsidR="00367507" w:rsidRPr="00B47F5A" w:rsidRDefault="00367507" w:rsidP="00F62129">
            <w:pPr>
              <w:rPr>
                <w:sz w:val="16"/>
                <w:szCs w:val="16"/>
              </w:rPr>
            </w:pPr>
          </w:p>
        </w:tc>
        <w:tc>
          <w:tcPr>
            <w:tcW w:w="3562" w:type="dxa"/>
          </w:tcPr>
          <w:p w:rsidR="00367507" w:rsidRDefault="00367507" w:rsidP="00E9609E">
            <w:pPr>
              <w:pStyle w:val="NoSpacing"/>
              <w:rPr>
                <w:rFonts w:ascii="Bookman Old Style" w:hAnsi="Bookman Old Style"/>
                <w:b/>
              </w:rPr>
            </w:pPr>
          </w:p>
        </w:tc>
        <w:tc>
          <w:tcPr>
            <w:tcW w:w="1478" w:type="dxa"/>
          </w:tcPr>
          <w:p w:rsidR="00367507" w:rsidRDefault="00367507" w:rsidP="002A570B">
            <w:pPr>
              <w:rPr>
                <w:rFonts w:ascii="Bookman Old Style" w:hAnsi="Bookman Old Style"/>
                <w:b/>
              </w:rPr>
            </w:pPr>
          </w:p>
        </w:tc>
      </w:tr>
      <w:tr w:rsidR="00367507" w:rsidTr="00C94674">
        <w:tc>
          <w:tcPr>
            <w:tcW w:w="791" w:type="dxa"/>
            <w:vMerge/>
          </w:tcPr>
          <w:p w:rsidR="00367507" w:rsidRDefault="00367507" w:rsidP="00E9609E">
            <w:pPr>
              <w:pStyle w:val="NoSpacing"/>
              <w:rPr>
                <w:rFonts w:ascii="Bookman Old Style" w:hAnsi="Bookman Old Style"/>
                <w:b/>
              </w:rPr>
            </w:pPr>
          </w:p>
        </w:tc>
        <w:tc>
          <w:tcPr>
            <w:tcW w:w="1332" w:type="dxa"/>
            <w:gridSpan w:val="2"/>
          </w:tcPr>
          <w:p w:rsidR="00367507" w:rsidRDefault="00367507" w:rsidP="00E9609E">
            <w:pPr>
              <w:pStyle w:val="NoSpacing"/>
              <w:rPr>
                <w:rFonts w:ascii="Bookman Old Style" w:hAnsi="Bookman Old Style"/>
                <w:b/>
              </w:rPr>
            </w:pPr>
          </w:p>
        </w:tc>
        <w:tc>
          <w:tcPr>
            <w:tcW w:w="2575" w:type="dxa"/>
          </w:tcPr>
          <w:p w:rsidR="00367507" w:rsidRDefault="00367507" w:rsidP="00E9609E">
            <w:pPr>
              <w:rPr>
                <w:rFonts w:ascii="Bookman Old Style" w:hAnsi="Bookman Old Style"/>
                <w:b/>
              </w:rPr>
            </w:pPr>
            <w:r w:rsidRPr="00A1484C">
              <w:rPr>
                <w:sz w:val="16"/>
                <w:szCs w:val="16"/>
              </w:rPr>
              <w:t xml:space="preserve">Post on the </w:t>
            </w:r>
            <w:r w:rsidR="00053E9F">
              <w:rPr>
                <w:sz w:val="16"/>
                <w:szCs w:val="16"/>
              </w:rPr>
              <w:t xml:space="preserve">Carmen </w:t>
            </w:r>
            <w:r w:rsidRPr="00A1484C">
              <w:rPr>
                <w:sz w:val="16"/>
                <w:szCs w:val="16"/>
              </w:rPr>
              <w:t>Discussion Forum the name of</w:t>
            </w:r>
            <w:r>
              <w:rPr>
                <w:sz w:val="16"/>
                <w:szCs w:val="16"/>
              </w:rPr>
              <w:t xml:space="preserve"> the </w:t>
            </w:r>
            <w:r w:rsidRPr="00A1484C">
              <w:rPr>
                <w:sz w:val="16"/>
                <w:szCs w:val="16"/>
              </w:rPr>
              <w:t xml:space="preserve">information profession you </w:t>
            </w:r>
            <w:r>
              <w:rPr>
                <w:sz w:val="16"/>
                <w:szCs w:val="16"/>
              </w:rPr>
              <w:t>want to explore during this course</w:t>
            </w:r>
            <w:r w:rsidRPr="00A1484C">
              <w:rPr>
                <w:sz w:val="16"/>
                <w:szCs w:val="16"/>
              </w:rPr>
              <w:t xml:space="preserve">.  </w:t>
            </w:r>
          </w:p>
        </w:tc>
        <w:tc>
          <w:tcPr>
            <w:tcW w:w="3562" w:type="dxa"/>
          </w:tcPr>
          <w:p w:rsidR="00367507" w:rsidRDefault="00367507" w:rsidP="00E9609E">
            <w:pPr>
              <w:pStyle w:val="NoSpacing"/>
              <w:rPr>
                <w:rFonts w:ascii="Bookman Old Style" w:hAnsi="Bookman Old Style"/>
                <w:b/>
              </w:rPr>
            </w:pPr>
          </w:p>
        </w:tc>
        <w:tc>
          <w:tcPr>
            <w:tcW w:w="1478" w:type="dxa"/>
          </w:tcPr>
          <w:p w:rsidR="00367507" w:rsidRPr="0039412C" w:rsidRDefault="00367507" w:rsidP="002A78D1">
            <w:pPr>
              <w:rPr>
                <w:sz w:val="16"/>
                <w:szCs w:val="16"/>
              </w:rPr>
            </w:pPr>
          </w:p>
        </w:tc>
      </w:tr>
      <w:tr w:rsidR="00367507" w:rsidTr="00C94674">
        <w:tc>
          <w:tcPr>
            <w:tcW w:w="791" w:type="dxa"/>
            <w:vMerge/>
          </w:tcPr>
          <w:p w:rsidR="00367507" w:rsidRDefault="00367507" w:rsidP="00E9609E">
            <w:pPr>
              <w:pStyle w:val="NoSpacing"/>
              <w:rPr>
                <w:rFonts w:ascii="Bookman Old Style" w:hAnsi="Bookman Old Style"/>
                <w:b/>
              </w:rPr>
            </w:pPr>
          </w:p>
        </w:tc>
        <w:tc>
          <w:tcPr>
            <w:tcW w:w="1332" w:type="dxa"/>
            <w:gridSpan w:val="2"/>
          </w:tcPr>
          <w:p w:rsidR="00367507" w:rsidRDefault="00367507" w:rsidP="00E9609E">
            <w:pPr>
              <w:pStyle w:val="NoSpacing"/>
              <w:rPr>
                <w:rFonts w:ascii="Bookman Old Style" w:hAnsi="Bookman Old Style"/>
                <w:b/>
              </w:rPr>
            </w:pPr>
          </w:p>
        </w:tc>
        <w:tc>
          <w:tcPr>
            <w:tcW w:w="2575" w:type="dxa"/>
          </w:tcPr>
          <w:p w:rsidR="00367507" w:rsidRPr="005B3755" w:rsidRDefault="00367507" w:rsidP="00E9609E">
            <w:pPr>
              <w:rPr>
                <w:sz w:val="16"/>
                <w:szCs w:val="16"/>
              </w:rPr>
            </w:pPr>
          </w:p>
        </w:tc>
        <w:tc>
          <w:tcPr>
            <w:tcW w:w="3562" w:type="dxa"/>
          </w:tcPr>
          <w:p w:rsidR="00367507" w:rsidRDefault="00367507" w:rsidP="00E9609E">
            <w:pPr>
              <w:pStyle w:val="NoSpacing"/>
              <w:rPr>
                <w:rFonts w:ascii="Bookman Old Style" w:hAnsi="Bookman Old Style"/>
                <w:b/>
              </w:rPr>
            </w:pPr>
          </w:p>
        </w:tc>
        <w:tc>
          <w:tcPr>
            <w:tcW w:w="1478" w:type="dxa"/>
          </w:tcPr>
          <w:p w:rsidR="00367507" w:rsidRDefault="00367507" w:rsidP="002A78D1">
            <w:pPr>
              <w:rPr>
                <w:rFonts w:ascii="Bookman Old Style" w:hAnsi="Bookman Old Style"/>
                <w:b/>
              </w:rPr>
            </w:pPr>
          </w:p>
        </w:tc>
      </w:tr>
      <w:tr w:rsidR="00AD155B" w:rsidTr="00C94674">
        <w:tc>
          <w:tcPr>
            <w:tcW w:w="791" w:type="dxa"/>
            <w:vMerge w:val="restart"/>
          </w:tcPr>
          <w:p w:rsidR="00AD155B" w:rsidRDefault="00AD155B" w:rsidP="00367507">
            <w:pPr>
              <w:pStyle w:val="NoSpacing"/>
              <w:rPr>
                <w:rFonts w:ascii="Bookman Old Style" w:hAnsi="Bookman Old Style"/>
                <w:b/>
              </w:rPr>
            </w:pPr>
            <w:r>
              <w:rPr>
                <w:rFonts w:ascii="Bookman Old Style" w:hAnsi="Bookman Old Style"/>
                <w:b/>
              </w:rPr>
              <w:t>4</w:t>
            </w:r>
          </w:p>
        </w:tc>
        <w:tc>
          <w:tcPr>
            <w:tcW w:w="8947" w:type="dxa"/>
            <w:gridSpan w:val="5"/>
          </w:tcPr>
          <w:p w:rsidR="00AD155B" w:rsidRDefault="00AD155B" w:rsidP="00FC7748">
            <w:pPr>
              <w:rPr>
                <w:rFonts w:ascii="Bookman Old Style" w:hAnsi="Bookman Old Style"/>
                <w:b/>
              </w:rPr>
            </w:pPr>
            <w:r w:rsidRPr="00170C32">
              <w:rPr>
                <w:b/>
                <w:sz w:val="16"/>
                <w:szCs w:val="16"/>
              </w:rPr>
              <w:t xml:space="preserve">Week </w:t>
            </w:r>
            <w:r>
              <w:rPr>
                <w:b/>
                <w:sz w:val="16"/>
                <w:szCs w:val="16"/>
              </w:rPr>
              <w:t>4</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able to </w:t>
            </w:r>
            <w:r w:rsidR="00FC7748">
              <w:rPr>
                <w:sz w:val="16"/>
                <w:szCs w:val="16"/>
              </w:rPr>
              <w:t>analyze</w:t>
            </w:r>
            <w:r>
              <w:rPr>
                <w:sz w:val="16"/>
                <w:szCs w:val="16"/>
              </w:rPr>
              <w:t xml:space="preserve"> information provided by Guest Speaker #2;</w:t>
            </w:r>
            <w:r w:rsidR="00F96A36">
              <w:rPr>
                <w:sz w:val="16"/>
                <w:szCs w:val="16"/>
              </w:rPr>
              <w:t xml:space="preserve"> illustrate how to convert </w:t>
            </w:r>
            <w:r>
              <w:rPr>
                <w:sz w:val="16"/>
                <w:szCs w:val="16"/>
              </w:rPr>
              <w:t xml:space="preserve">data to information; identify an information professional in </w:t>
            </w:r>
            <w:r w:rsidR="00FC7748">
              <w:rPr>
                <w:sz w:val="16"/>
                <w:szCs w:val="16"/>
              </w:rPr>
              <w:t>the profession</w:t>
            </w:r>
            <w:r>
              <w:rPr>
                <w:sz w:val="16"/>
                <w:szCs w:val="16"/>
              </w:rPr>
              <w:t xml:space="preserve"> they are exploring; secure that professional’s agreement to be interviewed;</w:t>
            </w:r>
            <w:r w:rsidR="00FC7748">
              <w:rPr>
                <w:sz w:val="16"/>
                <w:szCs w:val="16"/>
              </w:rPr>
              <w:t xml:space="preserve"> follow written directions to use </w:t>
            </w:r>
            <w:proofErr w:type="spellStart"/>
            <w:r w:rsidR="00FC7748">
              <w:rPr>
                <w:sz w:val="16"/>
                <w:szCs w:val="16"/>
              </w:rPr>
              <w:t>CarmenConnect</w:t>
            </w:r>
            <w:proofErr w:type="spellEnd"/>
            <w:r w:rsidR="00FC7748">
              <w:rPr>
                <w:sz w:val="16"/>
                <w:szCs w:val="16"/>
              </w:rPr>
              <w:t xml:space="preserve"> provided in this syllabus and in Carmen</w:t>
            </w:r>
            <w:r w:rsidR="000369FF">
              <w:rPr>
                <w:sz w:val="16"/>
                <w:szCs w:val="16"/>
              </w:rPr>
              <w:t xml:space="preserve">; </w:t>
            </w:r>
            <w:r w:rsidR="00F96A36">
              <w:rPr>
                <w:sz w:val="16"/>
                <w:szCs w:val="16"/>
              </w:rPr>
              <w:t xml:space="preserve">and </w:t>
            </w:r>
            <w:r>
              <w:rPr>
                <w:sz w:val="16"/>
                <w:szCs w:val="16"/>
              </w:rPr>
              <w:t xml:space="preserve">use online search strategies appropriate to their purpose. </w:t>
            </w:r>
          </w:p>
        </w:tc>
      </w:tr>
      <w:tr w:rsidR="00AD155B" w:rsidTr="00C94674">
        <w:tc>
          <w:tcPr>
            <w:tcW w:w="791" w:type="dxa"/>
            <w:vMerge/>
          </w:tcPr>
          <w:p w:rsidR="00AD155B" w:rsidRDefault="00AD155B" w:rsidP="00367507">
            <w:pPr>
              <w:pStyle w:val="NoSpacing"/>
              <w:rPr>
                <w:rFonts w:ascii="Bookman Old Style" w:hAnsi="Bookman Old Style"/>
                <w:b/>
              </w:rPr>
            </w:pPr>
          </w:p>
        </w:tc>
        <w:tc>
          <w:tcPr>
            <w:tcW w:w="1332" w:type="dxa"/>
            <w:gridSpan w:val="2"/>
          </w:tcPr>
          <w:p w:rsidR="00AD155B" w:rsidRDefault="00E953E6" w:rsidP="00367507">
            <w:pPr>
              <w:pStyle w:val="NoSpacing"/>
              <w:rPr>
                <w:rFonts w:ascii="Bookman Old Style" w:hAnsi="Bookman Old Style"/>
                <w:b/>
              </w:rPr>
            </w:pPr>
            <w:r>
              <w:rPr>
                <w:sz w:val="16"/>
                <w:szCs w:val="16"/>
              </w:rPr>
              <w:t>Voluntary and for extra credit by using the assignment so labeled: Post to the Carmen Dropbox at least 2 items for the Mid-term Exercise, based on your assign-</w:t>
            </w:r>
            <w:proofErr w:type="spellStart"/>
            <w:r>
              <w:rPr>
                <w:sz w:val="16"/>
                <w:szCs w:val="16"/>
              </w:rPr>
              <w:t>ments</w:t>
            </w:r>
            <w:proofErr w:type="spellEnd"/>
            <w:r>
              <w:rPr>
                <w:sz w:val="16"/>
                <w:szCs w:val="16"/>
              </w:rPr>
              <w:t xml:space="preserve"> so far in this course.  What is worth remembering? (Requires some reflection.)  </w:t>
            </w:r>
          </w:p>
        </w:tc>
        <w:tc>
          <w:tcPr>
            <w:tcW w:w="2575" w:type="dxa"/>
          </w:tcPr>
          <w:p w:rsidR="00AD155B" w:rsidRDefault="00F471A9" w:rsidP="000C1337">
            <w:pPr>
              <w:rPr>
                <w:sz w:val="16"/>
                <w:szCs w:val="16"/>
              </w:rPr>
            </w:pPr>
            <w:r>
              <w:rPr>
                <w:sz w:val="16"/>
                <w:szCs w:val="16"/>
              </w:rPr>
              <w:t>On Carmen Connect, l</w:t>
            </w:r>
            <w:r w:rsidRPr="00D857D9">
              <w:rPr>
                <w:sz w:val="16"/>
                <w:szCs w:val="16"/>
              </w:rPr>
              <w:t xml:space="preserve">isten/watch </w:t>
            </w:r>
            <w:r>
              <w:rPr>
                <w:sz w:val="16"/>
                <w:szCs w:val="16"/>
              </w:rPr>
              <w:t>G</w:t>
            </w:r>
            <w:r w:rsidRPr="00D857D9">
              <w:rPr>
                <w:sz w:val="16"/>
                <w:szCs w:val="16"/>
              </w:rPr>
              <w:t xml:space="preserve">uest </w:t>
            </w:r>
            <w:r>
              <w:rPr>
                <w:sz w:val="16"/>
                <w:szCs w:val="16"/>
              </w:rPr>
              <w:t>S</w:t>
            </w:r>
            <w:r w:rsidRPr="00D857D9">
              <w:rPr>
                <w:sz w:val="16"/>
                <w:szCs w:val="16"/>
              </w:rPr>
              <w:t xml:space="preserve">peaker </w:t>
            </w:r>
            <w:r>
              <w:rPr>
                <w:sz w:val="16"/>
                <w:szCs w:val="16"/>
              </w:rPr>
              <w:t>#2</w:t>
            </w:r>
            <w:r w:rsidRPr="00D857D9">
              <w:rPr>
                <w:sz w:val="16"/>
                <w:szCs w:val="16"/>
              </w:rPr>
              <w:t xml:space="preserve"> talk about </w:t>
            </w:r>
            <w:r w:rsidR="000C1337">
              <w:rPr>
                <w:sz w:val="16"/>
                <w:szCs w:val="16"/>
              </w:rPr>
              <w:t xml:space="preserve">his/her information profess ion and what it is like to prepare for, get a job in the profession, what the day-to-work is like, the progress of his/her career, and how information is utilized in his/her profession.  </w:t>
            </w:r>
            <w:r>
              <w:rPr>
                <w:sz w:val="16"/>
                <w:szCs w:val="16"/>
              </w:rPr>
              <w:t xml:space="preserve">Directions for how to use Carmen Connect are in this syllabus and also in the assignment. </w:t>
            </w:r>
          </w:p>
          <w:p w:rsidR="00BF42B8" w:rsidRDefault="00BF42B8" w:rsidP="000C1337">
            <w:pPr>
              <w:rPr>
                <w:sz w:val="16"/>
                <w:szCs w:val="16"/>
              </w:rPr>
            </w:pPr>
          </w:p>
          <w:p w:rsidR="00BF42B8" w:rsidRPr="005B3755" w:rsidRDefault="00BF42B8" w:rsidP="000C1337">
            <w:pPr>
              <w:rPr>
                <w:sz w:val="16"/>
                <w:szCs w:val="16"/>
              </w:rPr>
            </w:pPr>
            <w:r w:rsidRPr="00BF42B8">
              <w:rPr>
                <w:sz w:val="16"/>
                <w:szCs w:val="16"/>
              </w:rPr>
              <w:t xml:space="preserve">If you cannot “attend” this presentation as it occurs through </w:t>
            </w:r>
            <w:proofErr w:type="spellStart"/>
            <w:r w:rsidRPr="00BF42B8">
              <w:rPr>
                <w:sz w:val="16"/>
                <w:szCs w:val="16"/>
              </w:rPr>
              <w:t>CarmenConnec</w:t>
            </w:r>
            <w:proofErr w:type="spellEnd"/>
            <w:r w:rsidRPr="00BF42B8">
              <w:rPr>
                <w:sz w:val="16"/>
                <w:szCs w:val="16"/>
              </w:rPr>
              <w:t xml:space="preserve"> t (you are required to attend 3 “live”),  </w:t>
            </w:r>
            <w:r w:rsidRPr="00BF42B8">
              <w:rPr>
                <w:sz w:val="16"/>
                <w:szCs w:val="16"/>
                <w:lang w:val="en"/>
              </w:rPr>
              <w:t>later use the recorded audio and video and/or read the script of what the presenter said</w:t>
            </w:r>
            <w:r>
              <w:rPr>
                <w:sz w:val="16"/>
                <w:szCs w:val="16"/>
                <w:lang w:val="en"/>
              </w:rPr>
              <w:t xml:space="preserve"> by</w:t>
            </w:r>
            <w:r w:rsidRPr="00BF42B8">
              <w:rPr>
                <w:sz w:val="16"/>
                <w:szCs w:val="16"/>
                <w:lang w:val="en"/>
              </w:rPr>
              <w:t xml:space="preserve"> click</w:t>
            </w:r>
            <w:r>
              <w:rPr>
                <w:sz w:val="16"/>
                <w:szCs w:val="16"/>
                <w:lang w:val="en"/>
              </w:rPr>
              <w:t>ing</w:t>
            </w:r>
            <w:r w:rsidRPr="00BF42B8">
              <w:rPr>
                <w:sz w:val="16"/>
                <w:szCs w:val="16"/>
                <w:lang w:val="en"/>
              </w:rPr>
              <w:t xml:space="preserve"> on the links to them in the Guest Speaker assignment for that week on the Carmen Contents page.</w:t>
            </w:r>
          </w:p>
        </w:tc>
        <w:tc>
          <w:tcPr>
            <w:tcW w:w="3562" w:type="dxa"/>
          </w:tcPr>
          <w:p w:rsidR="00AD155B" w:rsidRDefault="006C4D94" w:rsidP="00B8137B">
            <w:pPr>
              <w:rPr>
                <w:rFonts w:ascii="Bookman Old Style" w:hAnsi="Bookman Old Style"/>
                <w:b/>
              </w:rPr>
            </w:pPr>
            <w:r>
              <w:rPr>
                <w:sz w:val="16"/>
                <w:szCs w:val="16"/>
              </w:rPr>
              <w:t>Click on the link in the</w:t>
            </w:r>
            <w:r w:rsidR="003663E3">
              <w:rPr>
                <w:sz w:val="16"/>
                <w:szCs w:val="16"/>
              </w:rPr>
              <w:t xml:space="preserve"> </w:t>
            </w:r>
            <w:r w:rsidR="003663E3" w:rsidRPr="00C6115B">
              <w:rPr>
                <w:sz w:val="16"/>
                <w:szCs w:val="16"/>
              </w:rPr>
              <w:t>Making Meaning</w:t>
            </w:r>
            <w:r>
              <w:rPr>
                <w:sz w:val="16"/>
                <w:szCs w:val="16"/>
              </w:rPr>
              <w:t xml:space="preserve"> assignment </w:t>
            </w:r>
            <w:r w:rsidR="003663E3">
              <w:rPr>
                <w:sz w:val="16"/>
                <w:szCs w:val="16"/>
              </w:rPr>
              <w:t xml:space="preserve">on the Carmen Contents page </w:t>
            </w:r>
            <w:r>
              <w:rPr>
                <w:sz w:val="16"/>
                <w:szCs w:val="16"/>
              </w:rPr>
              <w:t>to u</w:t>
            </w:r>
            <w:r w:rsidR="00AD155B" w:rsidRPr="00C6115B">
              <w:rPr>
                <w:sz w:val="16"/>
                <w:szCs w:val="16"/>
              </w:rPr>
              <w:t>se what you learned about the difference between data and information in the information pyramid assignment</w:t>
            </w:r>
            <w:r w:rsidR="00E953E6">
              <w:rPr>
                <w:sz w:val="16"/>
                <w:szCs w:val="16"/>
              </w:rPr>
              <w:t>s</w:t>
            </w:r>
            <w:r w:rsidR="00AD155B" w:rsidRPr="00C6115B">
              <w:rPr>
                <w:sz w:val="16"/>
                <w:szCs w:val="16"/>
              </w:rPr>
              <w:t xml:space="preserve"> </w:t>
            </w:r>
            <w:r w:rsidR="00AD155B">
              <w:rPr>
                <w:sz w:val="16"/>
                <w:szCs w:val="16"/>
              </w:rPr>
              <w:t>in Weeks 2 and 3</w:t>
            </w:r>
            <w:r>
              <w:rPr>
                <w:sz w:val="16"/>
                <w:szCs w:val="16"/>
              </w:rPr>
              <w:t xml:space="preserve">. </w:t>
            </w:r>
          </w:p>
        </w:tc>
        <w:tc>
          <w:tcPr>
            <w:tcW w:w="1478" w:type="dxa"/>
          </w:tcPr>
          <w:p w:rsidR="00AD155B" w:rsidRDefault="00AD155B" w:rsidP="009247B1">
            <w:pPr>
              <w:rPr>
                <w:sz w:val="16"/>
                <w:szCs w:val="16"/>
              </w:rPr>
            </w:pPr>
            <w:r>
              <w:rPr>
                <w:sz w:val="16"/>
                <w:szCs w:val="16"/>
              </w:rPr>
              <w:t xml:space="preserve">Complete the </w:t>
            </w:r>
            <w:proofErr w:type="spellStart"/>
            <w:r w:rsidR="00B8137B">
              <w:rPr>
                <w:sz w:val="16"/>
                <w:szCs w:val="16"/>
              </w:rPr>
              <w:t>net.TUTOR</w:t>
            </w:r>
            <w:proofErr w:type="spellEnd"/>
            <w:r w:rsidR="00B8137B">
              <w:rPr>
                <w:sz w:val="16"/>
                <w:szCs w:val="16"/>
              </w:rPr>
              <w:t xml:space="preserve"> </w:t>
            </w:r>
            <w:r>
              <w:rPr>
                <w:sz w:val="16"/>
                <w:szCs w:val="16"/>
              </w:rPr>
              <w:t>tutorial called Smart Research Strategies</w:t>
            </w:r>
            <w:r w:rsidR="00E953E6">
              <w:rPr>
                <w:sz w:val="16"/>
                <w:szCs w:val="16"/>
              </w:rPr>
              <w:t xml:space="preserve"> by </w:t>
            </w:r>
            <w:r w:rsidR="00903AFC">
              <w:rPr>
                <w:sz w:val="16"/>
                <w:szCs w:val="16"/>
              </w:rPr>
              <w:t>using</w:t>
            </w:r>
            <w:r w:rsidR="00E953E6">
              <w:rPr>
                <w:sz w:val="16"/>
                <w:szCs w:val="16"/>
              </w:rPr>
              <w:t xml:space="preserve"> the link in the assignment</w:t>
            </w:r>
            <w:r>
              <w:rPr>
                <w:sz w:val="16"/>
                <w:szCs w:val="16"/>
              </w:rPr>
              <w:t>.</w:t>
            </w:r>
          </w:p>
          <w:p w:rsidR="00AD155B" w:rsidRDefault="00AD155B" w:rsidP="00367507">
            <w:pPr>
              <w:rPr>
                <w:rFonts w:ascii="Bookman Old Style" w:hAnsi="Bookman Old Style"/>
                <w:b/>
              </w:rPr>
            </w:pPr>
          </w:p>
        </w:tc>
      </w:tr>
      <w:tr w:rsidR="00AD155B" w:rsidTr="00C94674">
        <w:tc>
          <w:tcPr>
            <w:tcW w:w="791" w:type="dxa"/>
            <w:vMerge/>
          </w:tcPr>
          <w:p w:rsidR="00AD155B" w:rsidRDefault="00AD155B" w:rsidP="00367507">
            <w:pPr>
              <w:pStyle w:val="NoSpacing"/>
              <w:rPr>
                <w:rFonts w:ascii="Bookman Old Style" w:hAnsi="Bookman Old Style"/>
                <w:b/>
              </w:rPr>
            </w:pPr>
          </w:p>
        </w:tc>
        <w:tc>
          <w:tcPr>
            <w:tcW w:w="1332" w:type="dxa"/>
            <w:gridSpan w:val="2"/>
          </w:tcPr>
          <w:p w:rsidR="00AD155B" w:rsidRDefault="00AD155B" w:rsidP="00367507">
            <w:pPr>
              <w:pStyle w:val="NoSpacing"/>
              <w:rPr>
                <w:rFonts w:ascii="Bookman Old Style" w:hAnsi="Bookman Old Style"/>
                <w:b/>
              </w:rPr>
            </w:pPr>
          </w:p>
        </w:tc>
        <w:tc>
          <w:tcPr>
            <w:tcW w:w="2575" w:type="dxa"/>
          </w:tcPr>
          <w:p w:rsidR="00AD155B" w:rsidRDefault="00951820" w:rsidP="000C1337">
            <w:pPr>
              <w:rPr>
                <w:rFonts w:ascii="Bookman Old Style" w:hAnsi="Bookman Old Style"/>
                <w:b/>
              </w:rPr>
            </w:pPr>
            <w:r>
              <w:rPr>
                <w:sz w:val="16"/>
                <w:szCs w:val="16"/>
              </w:rPr>
              <w:t xml:space="preserve">Post to </w:t>
            </w:r>
            <w:r w:rsidR="00AD155B">
              <w:rPr>
                <w:sz w:val="16"/>
                <w:szCs w:val="16"/>
              </w:rPr>
              <w:t xml:space="preserve">the </w:t>
            </w:r>
            <w:r>
              <w:rPr>
                <w:sz w:val="16"/>
                <w:szCs w:val="16"/>
              </w:rPr>
              <w:t xml:space="preserve">Carmen </w:t>
            </w:r>
            <w:r w:rsidR="00AD155B">
              <w:rPr>
                <w:sz w:val="16"/>
                <w:szCs w:val="16"/>
              </w:rPr>
              <w:t>Dropbox</w:t>
            </w:r>
            <w:r>
              <w:rPr>
                <w:sz w:val="16"/>
                <w:szCs w:val="16"/>
              </w:rPr>
              <w:t xml:space="preserve"> your</w:t>
            </w:r>
            <w:r w:rsidR="00AD155B">
              <w:rPr>
                <w:sz w:val="16"/>
                <w:szCs w:val="16"/>
              </w:rPr>
              <w:t xml:space="preserve"> r</w:t>
            </w:r>
            <w:r w:rsidR="00AD155B" w:rsidRPr="003E2971">
              <w:rPr>
                <w:sz w:val="16"/>
                <w:szCs w:val="16"/>
              </w:rPr>
              <w:t>eflect</w:t>
            </w:r>
            <w:r>
              <w:rPr>
                <w:sz w:val="16"/>
                <w:szCs w:val="16"/>
              </w:rPr>
              <w:t>ions about</w:t>
            </w:r>
            <w:r w:rsidR="00AD155B" w:rsidRPr="003E2971">
              <w:rPr>
                <w:sz w:val="16"/>
                <w:szCs w:val="16"/>
              </w:rPr>
              <w:t xml:space="preserve"> what you learned from </w:t>
            </w:r>
            <w:r w:rsidR="00AD155B">
              <w:rPr>
                <w:sz w:val="16"/>
                <w:szCs w:val="16"/>
              </w:rPr>
              <w:t xml:space="preserve">Guest Speaker #2.  What did you not learn that you wanted to or expected to?  How could you learn that now?  What surprised you?  What elements of his/her job seem to fit </w:t>
            </w:r>
            <w:r w:rsidR="00AD155B" w:rsidRPr="003769C7">
              <w:rPr>
                <w:sz w:val="16"/>
                <w:szCs w:val="16"/>
              </w:rPr>
              <w:t xml:space="preserve">Lester &amp; Koehler’s </w:t>
            </w:r>
            <w:r w:rsidR="00AD155B">
              <w:rPr>
                <w:sz w:val="16"/>
                <w:szCs w:val="16"/>
              </w:rPr>
              <w:t xml:space="preserve">definition of information professions you read in Week 1?  What aspects of his/her </w:t>
            </w:r>
            <w:r w:rsidR="00AD155B">
              <w:rPr>
                <w:sz w:val="16"/>
                <w:szCs w:val="16"/>
              </w:rPr>
              <w:lastRenderedPageBreak/>
              <w:t xml:space="preserve">job would interest you?  </w:t>
            </w:r>
          </w:p>
        </w:tc>
        <w:tc>
          <w:tcPr>
            <w:tcW w:w="3562" w:type="dxa"/>
          </w:tcPr>
          <w:p w:rsidR="00AD155B" w:rsidRDefault="00AD155B" w:rsidP="00367507">
            <w:pPr>
              <w:pStyle w:val="NoSpacing"/>
              <w:rPr>
                <w:rFonts w:ascii="Bookman Old Style" w:hAnsi="Bookman Old Style"/>
                <w:b/>
              </w:rPr>
            </w:pPr>
          </w:p>
        </w:tc>
        <w:tc>
          <w:tcPr>
            <w:tcW w:w="1478" w:type="dxa"/>
          </w:tcPr>
          <w:p w:rsidR="00AD155B" w:rsidRDefault="000C1337" w:rsidP="000C1337">
            <w:pPr>
              <w:rPr>
                <w:rFonts w:ascii="Bookman Old Style" w:hAnsi="Bookman Old Style"/>
                <w:b/>
              </w:rPr>
            </w:pPr>
            <w:r w:rsidRPr="00C443D3">
              <w:rPr>
                <w:sz w:val="16"/>
                <w:szCs w:val="16"/>
              </w:rPr>
              <w:t xml:space="preserve">Complete </w:t>
            </w:r>
            <w:r w:rsidRPr="003D677D">
              <w:rPr>
                <w:sz w:val="16"/>
                <w:szCs w:val="16"/>
                <w:u w:val="single"/>
              </w:rPr>
              <w:t>both</w:t>
            </w:r>
            <w:r>
              <w:rPr>
                <w:sz w:val="16"/>
                <w:szCs w:val="16"/>
              </w:rPr>
              <w:t xml:space="preserve"> </w:t>
            </w:r>
            <w:r w:rsidRPr="00C443D3">
              <w:rPr>
                <w:sz w:val="16"/>
                <w:szCs w:val="16"/>
              </w:rPr>
              <w:t xml:space="preserve">the </w:t>
            </w:r>
            <w:r>
              <w:rPr>
                <w:sz w:val="16"/>
                <w:szCs w:val="16"/>
              </w:rPr>
              <w:t xml:space="preserve">(1) open-book quiz called Smart Research Strategies and the (2) open-book worksheet </w:t>
            </w:r>
            <w:r w:rsidRPr="00C443D3">
              <w:rPr>
                <w:sz w:val="16"/>
                <w:szCs w:val="16"/>
              </w:rPr>
              <w:t xml:space="preserve">called </w:t>
            </w:r>
            <w:r>
              <w:rPr>
                <w:sz w:val="16"/>
                <w:szCs w:val="16"/>
              </w:rPr>
              <w:t>Smart Research Strategies by using the link</w:t>
            </w:r>
            <w:r w:rsidR="008D1DC4">
              <w:rPr>
                <w:sz w:val="16"/>
                <w:szCs w:val="16"/>
              </w:rPr>
              <w:t>s</w:t>
            </w:r>
            <w:r>
              <w:rPr>
                <w:sz w:val="16"/>
                <w:szCs w:val="16"/>
              </w:rPr>
              <w:t xml:space="preserve"> in the </w:t>
            </w:r>
            <w:r>
              <w:rPr>
                <w:sz w:val="16"/>
                <w:szCs w:val="16"/>
              </w:rPr>
              <w:lastRenderedPageBreak/>
              <w:t>assignment.</w:t>
            </w:r>
          </w:p>
        </w:tc>
      </w:tr>
      <w:tr w:rsidR="00AD155B" w:rsidTr="00C94674">
        <w:tc>
          <w:tcPr>
            <w:tcW w:w="791" w:type="dxa"/>
            <w:vMerge/>
          </w:tcPr>
          <w:p w:rsidR="00AD155B" w:rsidRDefault="00AD155B" w:rsidP="00367507">
            <w:pPr>
              <w:pStyle w:val="NoSpacing"/>
              <w:rPr>
                <w:rFonts w:ascii="Bookman Old Style" w:hAnsi="Bookman Old Style"/>
                <w:b/>
              </w:rPr>
            </w:pPr>
          </w:p>
        </w:tc>
        <w:tc>
          <w:tcPr>
            <w:tcW w:w="1332" w:type="dxa"/>
            <w:gridSpan w:val="2"/>
          </w:tcPr>
          <w:p w:rsidR="00AD155B" w:rsidRDefault="00AD155B" w:rsidP="001F6464">
            <w:pPr>
              <w:pStyle w:val="NoSpacing"/>
              <w:rPr>
                <w:rFonts w:ascii="Bookman Old Style" w:hAnsi="Bookman Old Style"/>
                <w:b/>
              </w:rPr>
            </w:pPr>
          </w:p>
        </w:tc>
        <w:tc>
          <w:tcPr>
            <w:tcW w:w="2575" w:type="dxa"/>
          </w:tcPr>
          <w:p w:rsidR="00AD155B" w:rsidRPr="00865EA9" w:rsidRDefault="00AD155B" w:rsidP="00C27435">
            <w:pPr>
              <w:rPr>
                <w:sz w:val="16"/>
                <w:szCs w:val="16"/>
              </w:rPr>
            </w:pPr>
            <w:r w:rsidRPr="00865EA9">
              <w:rPr>
                <w:sz w:val="16"/>
                <w:szCs w:val="16"/>
              </w:rPr>
              <w:t xml:space="preserve">Post on the Discussion Forum contact </w:t>
            </w:r>
            <w:r w:rsidR="005D40CD">
              <w:rPr>
                <w:sz w:val="16"/>
                <w:szCs w:val="16"/>
              </w:rPr>
              <w:t xml:space="preserve">and other information about </w:t>
            </w:r>
            <w:r w:rsidRPr="00865EA9">
              <w:rPr>
                <w:sz w:val="16"/>
                <w:szCs w:val="16"/>
              </w:rPr>
              <w:t>the professional who has agreed to be interviewed by you.</w:t>
            </w:r>
            <w:r>
              <w:rPr>
                <w:sz w:val="16"/>
                <w:szCs w:val="16"/>
              </w:rPr>
              <w:t xml:space="preserve">  Make sure you include his/her title</w:t>
            </w:r>
            <w:r w:rsidR="005D40CD">
              <w:rPr>
                <w:sz w:val="16"/>
                <w:szCs w:val="16"/>
              </w:rPr>
              <w:t>,</w:t>
            </w:r>
            <w:r>
              <w:rPr>
                <w:sz w:val="16"/>
                <w:szCs w:val="16"/>
              </w:rPr>
              <w:t xml:space="preserve"> place of employment</w:t>
            </w:r>
            <w:r w:rsidR="005D40CD">
              <w:rPr>
                <w:sz w:val="16"/>
                <w:szCs w:val="16"/>
              </w:rPr>
              <w:t>, information profession</w:t>
            </w:r>
            <w:r>
              <w:rPr>
                <w:sz w:val="16"/>
                <w:szCs w:val="16"/>
              </w:rPr>
              <w:t xml:space="preserve"> </w:t>
            </w:r>
            <w:r w:rsidR="005D40CD">
              <w:rPr>
                <w:sz w:val="16"/>
                <w:szCs w:val="16"/>
              </w:rPr>
              <w:t xml:space="preserve">that he/she  is part of, </w:t>
            </w:r>
            <w:r w:rsidR="00C27435">
              <w:rPr>
                <w:sz w:val="16"/>
                <w:szCs w:val="16"/>
              </w:rPr>
              <w:t xml:space="preserve">and </w:t>
            </w:r>
            <w:r w:rsidR="005D40CD">
              <w:rPr>
                <w:sz w:val="16"/>
                <w:szCs w:val="16"/>
              </w:rPr>
              <w:t>date and time of scheduled interview</w:t>
            </w:r>
            <w:r w:rsidR="00C27435">
              <w:rPr>
                <w:sz w:val="16"/>
                <w:szCs w:val="16"/>
              </w:rPr>
              <w:t xml:space="preserve">. </w:t>
            </w:r>
            <w:r w:rsidR="005D40CD">
              <w:rPr>
                <w:sz w:val="16"/>
                <w:szCs w:val="16"/>
              </w:rPr>
              <w:t>.</w:t>
            </w:r>
            <w:r w:rsidRPr="00865EA9">
              <w:rPr>
                <w:sz w:val="16"/>
                <w:szCs w:val="16"/>
              </w:rPr>
              <w:t xml:space="preserve">  </w:t>
            </w:r>
          </w:p>
        </w:tc>
        <w:tc>
          <w:tcPr>
            <w:tcW w:w="3562" w:type="dxa"/>
          </w:tcPr>
          <w:p w:rsidR="00AD155B" w:rsidRDefault="00AD155B" w:rsidP="00367507">
            <w:pPr>
              <w:pStyle w:val="NoSpacing"/>
              <w:rPr>
                <w:rFonts w:ascii="Bookman Old Style" w:hAnsi="Bookman Old Style"/>
                <w:b/>
              </w:rPr>
            </w:pPr>
          </w:p>
        </w:tc>
        <w:tc>
          <w:tcPr>
            <w:tcW w:w="1478" w:type="dxa"/>
          </w:tcPr>
          <w:p w:rsidR="00AD155B" w:rsidRDefault="00AD155B" w:rsidP="00367507">
            <w:pPr>
              <w:rPr>
                <w:rFonts w:ascii="Bookman Old Style" w:hAnsi="Bookman Old Style"/>
                <w:b/>
              </w:rPr>
            </w:pPr>
          </w:p>
        </w:tc>
      </w:tr>
      <w:tr w:rsidR="00AD155B" w:rsidTr="00C94674">
        <w:tc>
          <w:tcPr>
            <w:tcW w:w="791" w:type="dxa"/>
            <w:vMerge/>
          </w:tcPr>
          <w:p w:rsidR="00AD155B" w:rsidRDefault="00AD155B" w:rsidP="00367507">
            <w:pPr>
              <w:pStyle w:val="NoSpacing"/>
              <w:rPr>
                <w:rFonts w:ascii="Bookman Old Style" w:hAnsi="Bookman Old Style"/>
                <w:b/>
              </w:rPr>
            </w:pPr>
          </w:p>
        </w:tc>
        <w:tc>
          <w:tcPr>
            <w:tcW w:w="1332" w:type="dxa"/>
            <w:gridSpan w:val="2"/>
          </w:tcPr>
          <w:p w:rsidR="00AD155B" w:rsidRDefault="00AD155B" w:rsidP="00367507">
            <w:pPr>
              <w:pStyle w:val="NoSpacing"/>
              <w:rPr>
                <w:sz w:val="16"/>
                <w:szCs w:val="16"/>
              </w:rPr>
            </w:pPr>
          </w:p>
        </w:tc>
        <w:tc>
          <w:tcPr>
            <w:tcW w:w="2575" w:type="dxa"/>
          </w:tcPr>
          <w:p w:rsidR="00AD155B" w:rsidRPr="00865EA9" w:rsidRDefault="00AD155B" w:rsidP="00367507">
            <w:pPr>
              <w:rPr>
                <w:sz w:val="16"/>
                <w:szCs w:val="16"/>
              </w:rPr>
            </w:pPr>
          </w:p>
        </w:tc>
        <w:tc>
          <w:tcPr>
            <w:tcW w:w="3562" w:type="dxa"/>
          </w:tcPr>
          <w:p w:rsidR="00AD155B" w:rsidRDefault="00AD155B" w:rsidP="00367507">
            <w:pPr>
              <w:pStyle w:val="NoSpacing"/>
              <w:rPr>
                <w:rFonts w:ascii="Bookman Old Style" w:hAnsi="Bookman Old Style"/>
                <w:b/>
              </w:rPr>
            </w:pPr>
          </w:p>
        </w:tc>
        <w:tc>
          <w:tcPr>
            <w:tcW w:w="1478" w:type="dxa"/>
          </w:tcPr>
          <w:p w:rsidR="00AD155B" w:rsidRPr="0039412C" w:rsidRDefault="00AD155B" w:rsidP="00367507">
            <w:pPr>
              <w:rPr>
                <w:sz w:val="16"/>
                <w:szCs w:val="16"/>
              </w:rPr>
            </w:pPr>
          </w:p>
        </w:tc>
      </w:tr>
      <w:tr w:rsidR="00EB5D0A" w:rsidTr="00C94674">
        <w:tc>
          <w:tcPr>
            <w:tcW w:w="791" w:type="dxa"/>
            <w:vMerge w:val="restart"/>
          </w:tcPr>
          <w:p w:rsidR="00EB5D0A" w:rsidRDefault="00EB5D0A" w:rsidP="00367507">
            <w:pPr>
              <w:pStyle w:val="NoSpacing"/>
              <w:rPr>
                <w:rFonts w:ascii="Bookman Old Style" w:hAnsi="Bookman Old Style"/>
                <w:b/>
              </w:rPr>
            </w:pPr>
            <w:r>
              <w:rPr>
                <w:rFonts w:ascii="Bookman Old Style" w:hAnsi="Bookman Old Style"/>
                <w:b/>
              </w:rPr>
              <w:t>5</w:t>
            </w:r>
          </w:p>
        </w:tc>
        <w:tc>
          <w:tcPr>
            <w:tcW w:w="8947" w:type="dxa"/>
            <w:gridSpan w:val="5"/>
          </w:tcPr>
          <w:p w:rsidR="00EB5D0A" w:rsidRPr="0039412C" w:rsidRDefault="00EB5D0A" w:rsidP="00C27435">
            <w:pPr>
              <w:rPr>
                <w:sz w:val="16"/>
                <w:szCs w:val="16"/>
              </w:rPr>
            </w:pPr>
            <w:r w:rsidRPr="00170C32">
              <w:rPr>
                <w:b/>
                <w:sz w:val="16"/>
                <w:szCs w:val="16"/>
              </w:rPr>
              <w:t xml:space="preserve">Week </w:t>
            </w:r>
            <w:r>
              <w:rPr>
                <w:b/>
                <w:sz w:val="16"/>
                <w:szCs w:val="16"/>
              </w:rPr>
              <w:t>5</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able to create questions to ask an interviewee; conduct a </w:t>
            </w:r>
            <w:r w:rsidR="00C27435">
              <w:rPr>
                <w:sz w:val="16"/>
                <w:szCs w:val="16"/>
              </w:rPr>
              <w:t>face-to-face</w:t>
            </w:r>
            <w:r w:rsidR="00FC7748">
              <w:rPr>
                <w:sz w:val="16"/>
                <w:szCs w:val="16"/>
              </w:rPr>
              <w:t xml:space="preserve"> </w:t>
            </w:r>
            <w:r>
              <w:rPr>
                <w:sz w:val="16"/>
                <w:szCs w:val="16"/>
              </w:rPr>
              <w:t>interview</w:t>
            </w:r>
            <w:r w:rsidR="00C27435">
              <w:rPr>
                <w:sz w:val="16"/>
                <w:szCs w:val="16"/>
              </w:rPr>
              <w:t xml:space="preserve"> of at least 30 minutes</w:t>
            </w:r>
            <w:r>
              <w:rPr>
                <w:sz w:val="16"/>
                <w:szCs w:val="16"/>
              </w:rPr>
              <w:t xml:space="preserve">; arrange the information gleaned from their interview into a narrative; state several definitions of information; explain how their </w:t>
            </w:r>
            <w:r w:rsidR="00FC7748">
              <w:rPr>
                <w:sz w:val="16"/>
                <w:szCs w:val="16"/>
              </w:rPr>
              <w:t xml:space="preserve">own </w:t>
            </w:r>
            <w:r>
              <w:rPr>
                <w:sz w:val="16"/>
                <w:szCs w:val="16"/>
              </w:rPr>
              <w:t xml:space="preserve">major discipline perceives information; explain information as a process that occurs; distinguish between information and information records; </w:t>
            </w:r>
            <w:r w:rsidR="008D5A1D">
              <w:rPr>
                <w:sz w:val="16"/>
                <w:szCs w:val="16"/>
              </w:rPr>
              <w:t xml:space="preserve">and </w:t>
            </w:r>
            <w:r w:rsidR="002B082A">
              <w:rPr>
                <w:sz w:val="16"/>
                <w:szCs w:val="16"/>
              </w:rPr>
              <w:t xml:space="preserve">describe the effect </w:t>
            </w:r>
            <w:r>
              <w:rPr>
                <w:sz w:val="16"/>
                <w:szCs w:val="16"/>
              </w:rPr>
              <w:t>Claude Shannon’s contr</w:t>
            </w:r>
            <w:r w:rsidR="008D5A1D">
              <w:rPr>
                <w:sz w:val="16"/>
                <w:szCs w:val="16"/>
              </w:rPr>
              <w:t>ibution</w:t>
            </w:r>
            <w:r w:rsidR="002B082A">
              <w:rPr>
                <w:sz w:val="16"/>
                <w:szCs w:val="16"/>
              </w:rPr>
              <w:t>s</w:t>
            </w:r>
            <w:r w:rsidR="008D5A1D">
              <w:rPr>
                <w:sz w:val="16"/>
                <w:szCs w:val="16"/>
              </w:rPr>
              <w:t xml:space="preserve"> </w:t>
            </w:r>
            <w:r w:rsidR="002B082A">
              <w:rPr>
                <w:sz w:val="16"/>
                <w:szCs w:val="16"/>
              </w:rPr>
              <w:t xml:space="preserve">had on </w:t>
            </w:r>
            <w:r w:rsidR="008D5A1D">
              <w:rPr>
                <w:sz w:val="16"/>
                <w:szCs w:val="16"/>
              </w:rPr>
              <w:t>information studies.</w:t>
            </w:r>
          </w:p>
        </w:tc>
      </w:tr>
      <w:tr w:rsidR="00EB5D0A" w:rsidTr="00A17B13">
        <w:tc>
          <w:tcPr>
            <w:tcW w:w="791" w:type="dxa"/>
            <w:vMerge/>
          </w:tcPr>
          <w:p w:rsidR="00EB5D0A" w:rsidRDefault="00EB5D0A" w:rsidP="00367507">
            <w:pPr>
              <w:pStyle w:val="NoSpacing"/>
              <w:rPr>
                <w:rFonts w:ascii="Bookman Old Style" w:hAnsi="Bookman Old Style"/>
                <w:b/>
              </w:rPr>
            </w:pPr>
          </w:p>
        </w:tc>
        <w:tc>
          <w:tcPr>
            <w:tcW w:w="1297" w:type="dxa"/>
          </w:tcPr>
          <w:p w:rsidR="00EB5D0A" w:rsidRPr="009B42F9" w:rsidRDefault="00EB5D0A" w:rsidP="009B62EE">
            <w:pPr>
              <w:pStyle w:val="NoSpacing"/>
              <w:rPr>
                <w:sz w:val="16"/>
                <w:szCs w:val="16"/>
              </w:rPr>
            </w:pPr>
            <w:r>
              <w:rPr>
                <w:sz w:val="16"/>
                <w:szCs w:val="16"/>
              </w:rPr>
              <w:t xml:space="preserve"> Find </w:t>
            </w:r>
            <w:r w:rsidR="00B92846">
              <w:rPr>
                <w:sz w:val="16"/>
                <w:szCs w:val="16"/>
              </w:rPr>
              <w:t xml:space="preserve">online </w:t>
            </w:r>
            <w:r>
              <w:rPr>
                <w:sz w:val="16"/>
                <w:szCs w:val="16"/>
              </w:rPr>
              <w:t>information about how to conduct a</w:t>
            </w:r>
            <w:r w:rsidR="009B62EE">
              <w:rPr>
                <w:sz w:val="16"/>
                <w:szCs w:val="16"/>
              </w:rPr>
              <w:t xml:space="preserve"> face-to-face</w:t>
            </w:r>
            <w:r>
              <w:rPr>
                <w:sz w:val="16"/>
                <w:szCs w:val="16"/>
              </w:rPr>
              <w:t xml:space="preserve"> interview. </w:t>
            </w:r>
            <w:r w:rsidR="009B62EE">
              <w:rPr>
                <w:sz w:val="16"/>
                <w:szCs w:val="16"/>
              </w:rPr>
              <w:t xml:space="preserve"> Include what you need to do to </w:t>
            </w:r>
            <w:r>
              <w:rPr>
                <w:sz w:val="16"/>
                <w:szCs w:val="16"/>
              </w:rPr>
              <w:t xml:space="preserve">get someone to trust you enough to be honest during </w:t>
            </w:r>
            <w:r w:rsidR="005736C9">
              <w:rPr>
                <w:sz w:val="16"/>
                <w:szCs w:val="16"/>
              </w:rPr>
              <w:t>an</w:t>
            </w:r>
            <w:r>
              <w:rPr>
                <w:sz w:val="16"/>
                <w:szCs w:val="16"/>
              </w:rPr>
              <w:t xml:space="preserve"> interview.  </w:t>
            </w:r>
            <w:r w:rsidR="00296F96">
              <w:rPr>
                <w:sz w:val="16"/>
                <w:szCs w:val="16"/>
              </w:rPr>
              <w:t xml:space="preserve">Summarize </w:t>
            </w:r>
            <w:r w:rsidR="009B62EE">
              <w:rPr>
                <w:sz w:val="16"/>
                <w:szCs w:val="16"/>
              </w:rPr>
              <w:t xml:space="preserve">that information </w:t>
            </w:r>
            <w:r w:rsidR="00296F96">
              <w:rPr>
                <w:sz w:val="16"/>
                <w:szCs w:val="16"/>
              </w:rPr>
              <w:t xml:space="preserve">and post on the </w:t>
            </w:r>
            <w:r w:rsidR="008C19DA">
              <w:rPr>
                <w:sz w:val="16"/>
                <w:szCs w:val="16"/>
              </w:rPr>
              <w:t xml:space="preserve">Carmen </w:t>
            </w:r>
            <w:r w:rsidR="00296F96">
              <w:rPr>
                <w:sz w:val="16"/>
                <w:szCs w:val="16"/>
              </w:rPr>
              <w:t>Discussion Forum</w:t>
            </w:r>
            <w:r w:rsidR="00A17B13">
              <w:rPr>
                <w:sz w:val="16"/>
                <w:szCs w:val="16"/>
              </w:rPr>
              <w:t xml:space="preserve">. </w:t>
            </w:r>
          </w:p>
        </w:tc>
        <w:tc>
          <w:tcPr>
            <w:tcW w:w="2610" w:type="dxa"/>
            <w:gridSpan w:val="2"/>
          </w:tcPr>
          <w:p w:rsidR="00EB5D0A" w:rsidRPr="0097463F" w:rsidRDefault="009B62EE" w:rsidP="009B62EE">
            <w:pPr>
              <w:rPr>
                <w:sz w:val="16"/>
                <w:szCs w:val="16"/>
              </w:rPr>
            </w:pPr>
            <w:r>
              <w:rPr>
                <w:sz w:val="16"/>
                <w:szCs w:val="16"/>
              </w:rPr>
              <w:t>If it seems helpful, interview a friend or relative to practice the skills you’ll need. (There are no points for this assignment.)</w:t>
            </w:r>
          </w:p>
        </w:tc>
        <w:tc>
          <w:tcPr>
            <w:tcW w:w="3562" w:type="dxa"/>
          </w:tcPr>
          <w:p w:rsidR="00EB5D0A" w:rsidRPr="00EA6E86" w:rsidRDefault="00EB5D0A" w:rsidP="00C84268">
            <w:pPr>
              <w:rPr>
                <w:rFonts w:ascii="Bookman Old Style" w:hAnsi="Bookman Old Style"/>
                <w:b/>
                <w:sz w:val="16"/>
                <w:szCs w:val="16"/>
              </w:rPr>
            </w:pPr>
            <w:r w:rsidRPr="00EA6E86">
              <w:rPr>
                <w:sz w:val="16"/>
                <w:szCs w:val="16"/>
              </w:rPr>
              <w:t>Read Lester &amp; Koehler’s Chapter 2, “Fundamental Concepts of Information”</w:t>
            </w:r>
            <w:r w:rsidR="00C84268">
              <w:rPr>
                <w:sz w:val="16"/>
                <w:szCs w:val="16"/>
              </w:rPr>
              <w:t xml:space="preserve"> ” in the e-Reserves list in Carmen.</w:t>
            </w:r>
          </w:p>
        </w:tc>
        <w:tc>
          <w:tcPr>
            <w:tcW w:w="1478" w:type="dxa"/>
          </w:tcPr>
          <w:p w:rsidR="00EB5D0A" w:rsidRDefault="00EB5D0A" w:rsidP="007625EE">
            <w:pPr>
              <w:rPr>
                <w:rFonts w:ascii="Bookman Old Style" w:hAnsi="Bookman Old Style"/>
                <w:b/>
              </w:rPr>
            </w:pPr>
          </w:p>
        </w:tc>
      </w:tr>
      <w:tr w:rsidR="00EB5D0A" w:rsidTr="00A17B13">
        <w:tc>
          <w:tcPr>
            <w:tcW w:w="791" w:type="dxa"/>
            <w:vMerge/>
          </w:tcPr>
          <w:p w:rsidR="00EB5D0A" w:rsidRDefault="00EB5D0A" w:rsidP="00367507">
            <w:pPr>
              <w:pStyle w:val="NoSpacing"/>
              <w:rPr>
                <w:rFonts w:ascii="Bookman Old Style" w:hAnsi="Bookman Old Style"/>
                <w:b/>
              </w:rPr>
            </w:pPr>
          </w:p>
        </w:tc>
        <w:tc>
          <w:tcPr>
            <w:tcW w:w="1297" w:type="dxa"/>
          </w:tcPr>
          <w:p w:rsidR="00EB5D0A" w:rsidRDefault="00EB5D0A" w:rsidP="00367507">
            <w:pPr>
              <w:pStyle w:val="NoSpacing"/>
              <w:rPr>
                <w:sz w:val="16"/>
                <w:szCs w:val="16"/>
              </w:rPr>
            </w:pPr>
            <w:r>
              <w:rPr>
                <w:sz w:val="16"/>
                <w:szCs w:val="16"/>
              </w:rPr>
              <w:t>Generate questions to ask the professional you’re inter</w:t>
            </w:r>
            <w:r w:rsidR="008C19DA">
              <w:rPr>
                <w:sz w:val="16"/>
                <w:szCs w:val="16"/>
              </w:rPr>
              <w:t>-</w:t>
            </w:r>
            <w:r>
              <w:rPr>
                <w:sz w:val="16"/>
                <w:szCs w:val="16"/>
              </w:rPr>
              <w:t xml:space="preserve">viewing by brainstorming with classmates </w:t>
            </w:r>
          </w:p>
          <w:p w:rsidR="00EB5D0A" w:rsidRDefault="008C19DA" w:rsidP="001836BC">
            <w:pPr>
              <w:pStyle w:val="NoSpacing"/>
              <w:rPr>
                <w:rFonts w:ascii="Bookman Old Style" w:hAnsi="Bookman Old Style"/>
                <w:b/>
              </w:rPr>
            </w:pPr>
            <w:proofErr w:type="gramStart"/>
            <w:r>
              <w:rPr>
                <w:sz w:val="16"/>
                <w:szCs w:val="16"/>
              </w:rPr>
              <w:t>y</w:t>
            </w:r>
            <w:r w:rsidR="00EB5D0A">
              <w:rPr>
                <w:sz w:val="16"/>
                <w:szCs w:val="16"/>
              </w:rPr>
              <w:t>ou</w:t>
            </w:r>
            <w:proofErr w:type="gramEnd"/>
            <w:r w:rsidR="00EB5D0A">
              <w:rPr>
                <w:sz w:val="16"/>
                <w:szCs w:val="16"/>
              </w:rPr>
              <w:t xml:space="preserve"> are grouped with</w:t>
            </w:r>
            <w:r w:rsidR="00EA3980">
              <w:rPr>
                <w:sz w:val="16"/>
                <w:szCs w:val="16"/>
              </w:rPr>
              <w:t xml:space="preserve"> </w:t>
            </w:r>
            <w:r>
              <w:rPr>
                <w:sz w:val="16"/>
                <w:szCs w:val="16"/>
              </w:rPr>
              <w:t xml:space="preserve">in the assignment on </w:t>
            </w:r>
            <w:r w:rsidR="00EA3980">
              <w:rPr>
                <w:sz w:val="16"/>
                <w:szCs w:val="16"/>
              </w:rPr>
              <w:t xml:space="preserve">the </w:t>
            </w:r>
            <w:r>
              <w:rPr>
                <w:sz w:val="16"/>
                <w:szCs w:val="16"/>
              </w:rPr>
              <w:t>Carmen</w:t>
            </w:r>
            <w:r w:rsidR="00EA3980">
              <w:rPr>
                <w:sz w:val="16"/>
                <w:szCs w:val="16"/>
              </w:rPr>
              <w:t xml:space="preserve"> Contents page</w:t>
            </w:r>
            <w:r>
              <w:rPr>
                <w:sz w:val="16"/>
                <w:szCs w:val="16"/>
              </w:rPr>
              <w:t xml:space="preserve">. </w:t>
            </w:r>
            <w:r w:rsidR="00EB5D0A">
              <w:rPr>
                <w:sz w:val="16"/>
                <w:szCs w:val="16"/>
              </w:rPr>
              <w:t xml:space="preserve"> To the extent possible, the groupings   will combine students exploring the same professions.</w:t>
            </w:r>
            <w:r>
              <w:rPr>
                <w:sz w:val="16"/>
                <w:szCs w:val="16"/>
              </w:rPr>
              <w:t>)</w:t>
            </w:r>
            <w:r w:rsidR="00EB5D0A">
              <w:rPr>
                <w:sz w:val="16"/>
                <w:szCs w:val="16"/>
              </w:rPr>
              <w:t xml:space="preserve"> </w:t>
            </w:r>
            <w:r w:rsidR="00EB5D0A" w:rsidRPr="00D27351">
              <w:rPr>
                <w:b/>
                <w:sz w:val="16"/>
                <w:szCs w:val="16"/>
              </w:rPr>
              <w:t>Don’t forget: you will conduct th</w:t>
            </w:r>
            <w:r w:rsidR="00EB5D0A" w:rsidRPr="00962EFE">
              <w:rPr>
                <w:b/>
                <w:sz w:val="16"/>
                <w:szCs w:val="16"/>
              </w:rPr>
              <w:t xml:space="preserve">e interviews individually. </w:t>
            </w:r>
          </w:p>
        </w:tc>
        <w:tc>
          <w:tcPr>
            <w:tcW w:w="2610" w:type="dxa"/>
            <w:gridSpan w:val="2"/>
          </w:tcPr>
          <w:p w:rsidR="00EB5D0A" w:rsidRPr="00AF1687" w:rsidRDefault="00EB5D0A" w:rsidP="00202D2D">
            <w:pPr>
              <w:rPr>
                <w:rFonts w:ascii="Bookman Old Style" w:hAnsi="Bookman Old Style"/>
                <w:b/>
                <w:sz w:val="16"/>
                <w:szCs w:val="16"/>
              </w:rPr>
            </w:pPr>
          </w:p>
        </w:tc>
        <w:tc>
          <w:tcPr>
            <w:tcW w:w="3562" w:type="dxa"/>
          </w:tcPr>
          <w:p w:rsidR="00EB5D0A" w:rsidRDefault="00EB5D0A" w:rsidP="000663FD">
            <w:pPr>
              <w:pStyle w:val="NoSpacing"/>
              <w:rPr>
                <w:rFonts w:ascii="Bookman Old Style" w:hAnsi="Bookman Old Style"/>
                <w:b/>
              </w:rPr>
            </w:pPr>
            <w:r>
              <w:rPr>
                <w:sz w:val="16"/>
                <w:szCs w:val="16"/>
              </w:rPr>
              <w:t>Complete the Fundamental Concepts quiz</w:t>
            </w:r>
            <w:r w:rsidRPr="00402BD1">
              <w:rPr>
                <w:sz w:val="16"/>
                <w:szCs w:val="16"/>
              </w:rPr>
              <w:t xml:space="preserve"> </w:t>
            </w:r>
            <w:r>
              <w:rPr>
                <w:sz w:val="16"/>
                <w:szCs w:val="16"/>
              </w:rPr>
              <w:t xml:space="preserve">about </w:t>
            </w:r>
            <w:r w:rsidRPr="00402BD1">
              <w:rPr>
                <w:sz w:val="16"/>
                <w:szCs w:val="16"/>
              </w:rPr>
              <w:t xml:space="preserve">Lester and Koehler’s Chapter </w:t>
            </w:r>
            <w:proofErr w:type="gramStart"/>
            <w:r w:rsidRPr="00402BD1">
              <w:rPr>
                <w:sz w:val="16"/>
                <w:szCs w:val="16"/>
              </w:rPr>
              <w:t>2</w:t>
            </w:r>
            <w:r w:rsidR="000663FD">
              <w:rPr>
                <w:sz w:val="16"/>
                <w:szCs w:val="16"/>
              </w:rPr>
              <w:t xml:space="preserve"> ”</w:t>
            </w:r>
            <w:proofErr w:type="gramEnd"/>
            <w:r w:rsidR="000663FD">
              <w:rPr>
                <w:sz w:val="16"/>
                <w:szCs w:val="16"/>
              </w:rPr>
              <w:t xml:space="preserve"> in the e-Reserves list in Carmen.</w:t>
            </w:r>
            <w:r w:rsidR="00C84268">
              <w:rPr>
                <w:b/>
                <w:sz w:val="16"/>
                <w:szCs w:val="16"/>
              </w:rPr>
              <w:t>.</w:t>
            </w:r>
            <w:r>
              <w:rPr>
                <w:b/>
                <w:sz w:val="16"/>
                <w:szCs w:val="16"/>
              </w:rPr>
              <w:t xml:space="preserve"> </w:t>
            </w:r>
          </w:p>
        </w:tc>
        <w:tc>
          <w:tcPr>
            <w:tcW w:w="1478" w:type="dxa"/>
          </w:tcPr>
          <w:p w:rsidR="00EB5D0A" w:rsidRPr="0039412C" w:rsidRDefault="00EB5D0A" w:rsidP="00367507">
            <w:pPr>
              <w:rPr>
                <w:sz w:val="16"/>
                <w:szCs w:val="16"/>
              </w:rPr>
            </w:pPr>
          </w:p>
          <w:p w:rsidR="00EB5D0A" w:rsidRDefault="00EB5D0A" w:rsidP="001D644E">
            <w:pPr>
              <w:rPr>
                <w:rFonts w:ascii="Bookman Old Style" w:hAnsi="Bookman Old Style"/>
                <w:b/>
              </w:rPr>
            </w:pPr>
          </w:p>
        </w:tc>
      </w:tr>
      <w:tr w:rsidR="00840B3E" w:rsidTr="00A17B13">
        <w:tc>
          <w:tcPr>
            <w:tcW w:w="791" w:type="dxa"/>
          </w:tcPr>
          <w:p w:rsidR="00840B3E" w:rsidRDefault="00840B3E" w:rsidP="00367507">
            <w:pPr>
              <w:pStyle w:val="NoSpacing"/>
              <w:rPr>
                <w:rFonts w:ascii="Bookman Old Style" w:hAnsi="Bookman Old Style"/>
                <w:b/>
              </w:rPr>
            </w:pPr>
          </w:p>
        </w:tc>
        <w:tc>
          <w:tcPr>
            <w:tcW w:w="1297" w:type="dxa"/>
          </w:tcPr>
          <w:p w:rsidR="00840B3E" w:rsidRDefault="00840B3E" w:rsidP="00367507">
            <w:pPr>
              <w:pStyle w:val="NoSpacing"/>
              <w:rPr>
                <w:sz w:val="16"/>
                <w:szCs w:val="16"/>
              </w:rPr>
            </w:pPr>
          </w:p>
        </w:tc>
        <w:tc>
          <w:tcPr>
            <w:tcW w:w="2610" w:type="dxa"/>
            <w:gridSpan w:val="2"/>
          </w:tcPr>
          <w:p w:rsidR="00840B3E" w:rsidRPr="00AF1687" w:rsidRDefault="00840B3E" w:rsidP="00367507">
            <w:pPr>
              <w:rPr>
                <w:sz w:val="16"/>
                <w:szCs w:val="16"/>
              </w:rPr>
            </w:pPr>
          </w:p>
        </w:tc>
        <w:tc>
          <w:tcPr>
            <w:tcW w:w="3562" w:type="dxa"/>
          </w:tcPr>
          <w:p w:rsidR="00840B3E" w:rsidRDefault="00840B3E" w:rsidP="00367507">
            <w:pPr>
              <w:pStyle w:val="NoSpacing"/>
              <w:rPr>
                <w:sz w:val="16"/>
                <w:szCs w:val="16"/>
              </w:rPr>
            </w:pPr>
          </w:p>
        </w:tc>
        <w:tc>
          <w:tcPr>
            <w:tcW w:w="1478" w:type="dxa"/>
          </w:tcPr>
          <w:p w:rsidR="00840B3E" w:rsidRPr="0039412C" w:rsidRDefault="00840B3E" w:rsidP="001D644E">
            <w:pPr>
              <w:rPr>
                <w:sz w:val="16"/>
                <w:szCs w:val="16"/>
              </w:rPr>
            </w:pPr>
          </w:p>
        </w:tc>
      </w:tr>
      <w:tr w:rsidR="00EB5D0A" w:rsidTr="00C94674">
        <w:tc>
          <w:tcPr>
            <w:tcW w:w="791" w:type="dxa"/>
            <w:vMerge w:val="restart"/>
          </w:tcPr>
          <w:p w:rsidR="00EB5D0A" w:rsidRDefault="00EB5D0A" w:rsidP="00367507">
            <w:pPr>
              <w:pStyle w:val="NoSpacing"/>
              <w:rPr>
                <w:rFonts w:ascii="Bookman Old Style" w:hAnsi="Bookman Old Style"/>
                <w:b/>
              </w:rPr>
            </w:pPr>
            <w:r>
              <w:rPr>
                <w:rFonts w:ascii="Bookman Old Style" w:hAnsi="Bookman Old Style"/>
                <w:b/>
              </w:rPr>
              <w:t>6</w:t>
            </w:r>
          </w:p>
        </w:tc>
        <w:tc>
          <w:tcPr>
            <w:tcW w:w="8947" w:type="dxa"/>
            <w:gridSpan w:val="5"/>
          </w:tcPr>
          <w:p w:rsidR="00EB5D0A" w:rsidRPr="0039412C" w:rsidRDefault="00EB5D0A" w:rsidP="00C26291">
            <w:pPr>
              <w:rPr>
                <w:sz w:val="16"/>
                <w:szCs w:val="16"/>
              </w:rPr>
            </w:pPr>
            <w:r w:rsidRPr="00170C32">
              <w:rPr>
                <w:b/>
                <w:sz w:val="16"/>
                <w:szCs w:val="16"/>
              </w:rPr>
              <w:t xml:space="preserve">Week </w:t>
            </w:r>
            <w:r>
              <w:rPr>
                <w:b/>
                <w:sz w:val="16"/>
                <w:szCs w:val="16"/>
              </w:rPr>
              <w:t>6</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able to arrange the information gleaned from their interview into a narrative; explain the information cycle; choose information resources that fit their purpose and how expert the information needs to be; distinguish between popular, professional, and s</w:t>
            </w:r>
            <w:r w:rsidR="002B082A">
              <w:rPr>
                <w:sz w:val="16"/>
                <w:szCs w:val="16"/>
              </w:rPr>
              <w:t>cholarly sources of information; and give examples of when each kind of source is likely to be useful.</w:t>
            </w:r>
            <w:r>
              <w:rPr>
                <w:sz w:val="16"/>
                <w:szCs w:val="16"/>
              </w:rPr>
              <w:t xml:space="preserve">    </w:t>
            </w:r>
          </w:p>
        </w:tc>
      </w:tr>
      <w:tr w:rsidR="00EB5D0A" w:rsidTr="00C94674">
        <w:tc>
          <w:tcPr>
            <w:tcW w:w="791" w:type="dxa"/>
            <w:vMerge/>
          </w:tcPr>
          <w:p w:rsidR="00EB5D0A" w:rsidRDefault="00EB5D0A" w:rsidP="00B82583">
            <w:pPr>
              <w:pStyle w:val="NoSpacing"/>
              <w:rPr>
                <w:rFonts w:ascii="Bookman Old Style" w:hAnsi="Bookman Old Style"/>
                <w:b/>
              </w:rPr>
            </w:pPr>
          </w:p>
        </w:tc>
        <w:tc>
          <w:tcPr>
            <w:tcW w:w="1332" w:type="dxa"/>
            <w:gridSpan w:val="2"/>
          </w:tcPr>
          <w:p w:rsidR="00EB5D0A" w:rsidRPr="00275B0F" w:rsidRDefault="00903AFC" w:rsidP="00B82583">
            <w:pPr>
              <w:pStyle w:val="NoSpacing"/>
              <w:rPr>
                <w:sz w:val="16"/>
                <w:szCs w:val="16"/>
              </w:rPr>
            </w:pPr>
            <w:r>
              <w:rPr>
                <w:sz w:val="16"/>
                <w:szCs w:val="16"/>
              </w:rPr>
              <w:t xml:space="preserve">Voluntary and for extra credit by using the assignment so </w:t>
            </w:r>
            <w:r>
              <w:rPr>
                <w:sz w:val="16"/>
                <w:szCs w:val="16"/>
              </w:rPr>
              <w:lastRenderedPageBreak/>
              <w:t>labeled: Post to the Carmen Dropbox at least 2 items for the Mid-term Exercise, based on your assign-</w:t>
            </w:r>
            <w:proofErr w:type="spellStart"/>
            <w:r>
              <w:rPr>
                <w:sz w:val="16"/>
                <w:szCs w:val="16"/>
              </w:rPr>
              <w:t>ments</w:t>
            </w:r>
            <w:proofErr w:type="spellEnd"/>
            <w:r>
              <w:rPr>
                <w:sz w:val="16"/>
                <w:szCs w:val="16"/>
              </w:rPr>
              <w:t xml:space="preserve"> so far in this course.  What is worth remembering? (Requires some reflection.)  </w:t>
            </w:r>
          </w:p>
        </w:tc>
        <w:tc>
          <w:tcPr>
            <w:tcW w:w="2575" w:type="dxa"/>
          </w:tcPr>
          <w:p w:rsidR="00EB5D0A" w:rsidRDefault="00EB5D0A" w:rsidP="00D52483">
            <w:pPr>
              <w:rPr>
                <w:rFonts w:ascii="Bookman Old Style" w:hAnsi="Bookman Old Style"/>
                <w:b/>
              </w:rPr>
            </w:pPr>
            <w:r w:rsidRPr="005B4E83">
              <w:rPr>
                <w:sz w:val="16"/>
                <w:szCs w:val="16"/>
              </w:rPr>
              <w:lastRenderedPageBreak/>
              <w:t xml:space="preserve">Conduct your </w:t>
            </w:r>
            <w:r w:rsidR="00D52483">
              <w:rPr>
                <w:sz w:val="16"/>
                <w:szCs w:val="16"/>
              </w:rPr>
              <w:t>face-to-face</w:t>
            </w:r>
            <w:r>
              <w:rPr>
                <w:sz w:val="16"/>
                <w:szCs w:val="16"/>
              </w:rPr>
              <w:t xml:space="preserve"> </w:t>
            </w:r>
            <w:r w:rsidRPr="005B4E83">
              <w:rPr>
                <w:sz w:val="16"/>
                <w:szCs w:val="16"/>
              </w:rPr>
              <w:t xml:space="preserve">interview of </w:t>
            </w:r>
            <w:proofErr w:type="gramStart"/>
            <w:r w:rsidRPr="005B4E83">
              <w:rPr>
                <w:sz w:val="16"/>
                <w:szCs w:val="16"/>
              </w:rPr>
              <w:t>an</w:t>
            </w:r>
            <w:r w:rsidR="00D52483">
              <w:rPr>
                <w:sz w:val="16"/>
                <w:szCs w:val="16"/>
              </w:rPr>
              <w:t xml:space="preserve"> </w:t>
            </w:r>
            <w:r w:rsidRPr="005B4E83">
              <w:rPr>
                <w:sz w:val="16"/>
                <w:szCs w:val="16"/>
              </w:rPr>
              <w:t>information</w:t>
            </w:r>
            <w:proofErr w:type="gramEnd"/>
            <w:r w:rsidRPr="005B4E83">
              <w:rPr>
                <w:sz w:val="16"/>
                <w:szCs w:val="16"/>
              </w:rPr>
              <w:t xml:space="preserve"> </w:t>
            </w:r>
            <w:r>
              <w:rPr>
                <w:sz w:val="16"/>
                <w:szCs w:val="16"/>
              </w:rPr>
              <w:t>profess</w:t>
            </w:r>
            <w:r w:rsidRPr="005B4E83">
              <w:rPr>
                <w:sz w:val="16"/>
                <w:szCs w:val="16"/>
              </w:rPr>
              <w:t xml:space="preserve">ional. </w:t>
            </w:r>
            <w:r>
              <w:rPr>
                <w:sz w:val="16"/>
                <w:szCs w:val="16"/>
              </w:rPr>
              <w:t xml:space="preserve"> Use what was said to create the Interview Summary due next week.</w:t>
            </w:r>
            <w:r w:rsidR="00D52483">
              <w:rPr>
                <w:sz w:val="16"/>
                <w:szCs w:val="16"/>
              </w:rPr>
              <w:t xml:space="preserve"> </w:t>
            </w:r>
            <w:r w:rsidR="00D52483" w:rsidRPr="006D7E38">
              <w:rPr>
                <w:b/>
                <w:sz w:val="16"/>
                <w:szCs w:val="16"/>
              </w:rPr>
              <w:lastRenderedPageBreak/>
              <w:t>Please note that the interview cannot be presented in a Q and A format.</w:t>
            </w:r>
            <w:r w:rsidR="006D7E38">
              <w:rPr>
                <w:b/>
                <w:sz w:val="16"/>
                <w:szCs w:val="16"/>
              </w:rPr>
              <w:t xml:space="preserve">  (More instructions are in the assignment on the Carmen Contents page.)</w:t>
            </w:r>
          </w:p>
        </w:tc>
        <w:tc>
          <w:tcPr>
            <w:tcW w:w="3562" w:type="dxa"/>
          </w:tcPr>
          <w:p w:rsidR="00EB5D0A" w:rsidRDefault="00EB5D0A" w:rsidP="00B82583">
            <w:pPr>
              <w:pStyle w:val="NoSpacing"/>
              <w:rPr>
                <w:rFonts w:ascii="Bookman Old Style" w:hAnsi="Bookman Old Style"/>
                <w:b/>
              </w:rPr>
            </w:pPr>
          </w:p>
        </w:tc>
        <w:tc>
          <w:tcPr>
            <w:tcW w:w="1478" w:type="dxa"/>
          </w:tcPr>
          <w:p w:rsidR="00EB5D0A" w:rsidRDefault="00EB5D0A" w:rsidP="00903AFC">
            <w:pPr>
              <w:rPr>
                <w:rFonts w:ascii="Bookman Old Style" w:hAnsi="Bookman Old Style"/>
                <w:b/>
              </w:rPr>
            </w:pPr>
            <w:r>
              <w:rPr>
                <w:sz w:val="16"/>
                <w:szCs w:val="16"/>
              </w:rPr>
              <w:t>Complete the tutorial called “Selecting Good Information”</w:t>
            </w:r>
            <w:r w:rsidR="00903AFC">
              <w:rPr>
                <w:sz w:val="16"/>
                <w:szCs w:val="16"/>
              </w:rPr>
              <w:t xml:space="preserve"> by </w:t>
            </w:r>
            <w:r w:rsidR="00903AFC">
              <w:rPr>
                <w:sz w:val="16"/>
                <w:szCs w:val="16"/>
              </w:rPr>
              <w:lastRenderedPageBreak/>
              <w:t>using the link in the assignment on the Carmen Contents page.</w:t>
            </w:r>
          </w:p>
        </w:tc>
      </w:tr>
      <w:tr w:rsidR="00EB5D0A" w:rsidTr="00C94674">
        <w:tc>
          <w:tcPr>
            <w:tcW w:w="791" w:type="dxa"/>
            <w:vMerge/>
          </w:tcPr>
          <w:p w:rsidR="00EB5D0A" w:rsidRDefault="00EB5D0A" w:rsidP="00B82583">
            <w:pPr>
              <w:pStyle w:val="NoSpacing"/>
              <w:rPr>
                <w:rFonts w:ascii="Bookman Old Style" w:hAnsi="Bookman Old Style"/>
                <w:b/>
              </w:rPr>
            </w:pPr>
          </w:p>
        </w:tc>
        <w:tc>
          <w:tcPr>
            <w:tcW w:w="1332" w:type="dxa"/>
            <w:gridSpan w:val="2"/>
          </w:tcPr>
          <w:p w:rsidR="00EB5D0A" w:rsidRDefault="00EB5D0A" w:rsidP="00B82583">
            <w:pPr>
              <w:pStyle w:val="NoSpacing"/>
              <w:rPr>
                <w:rFonts w:ascii="Bookman Old Style" w:hAnsi="Bookman Old Style"/>
                <w:b/>
              </w:rPr>
            </w:pPr>
          </w:p>
        </w:tc>
        <w:tc>
          <w:tcPr>
            <w:tcW w:w="2575" w:type="dxa"/>
          </w:tcPr>
          <w:p w:rsidR="00EB5D0A" w:rsidRPr="00986A0C" w:rsidRDefault="00EB5D0A" w:rsidP="00B82583">
            <w:pPr>
              <w:rPr>
                <w:sz w:val="16"/>
                <w:szCs w:val="16"/>
              </w:rPr>
            </w:pPr>
            <w:r>
              <w:rPr>
                <w:sz w:val="16"/>
                <w:szCs w:val="16"/>
              </w:rPr>
              <w:t>Review for the Mid-Term Exercise.</w:t>
            </w:r>
          </w:p>
        </w:tc>
        <w:tc>
          <w:tcPr>
            <w:tcW w:w="3562" w:type="dxa"/>
          </w:tcPr>
          <w:p w:rsidR="00EB5D0A" w:rsidRDefault="00EB5D0A" w:rsidP="00B82583">
            <w:pPr>
              <w:pStyle w:val="NoSpacing"/>
              <w:rPr>
                <w:rFonts w:ascii="Bookman Old Style" w:hAnsi="Bookman Old Style"/>
                <w:b/>
              </w:rPr>
            </w:pPr>
          </w:p>
        </w:tc>
        <w:tc>
          <w:tcPr>
            <w:tcW w:w="1478" w:type="dxa"/>
          </w:tcPr>
          <w:p w:rsidR="00EB5D0A" w:rsidRDefault="00903AFC" w:rsidP="00627ADD">
            <w:pPr>
              <w:rPr>
                <w:rFonts w:ascii="Bookman Old Style" w:hAnsi="Bookman Old Style"/>
                <w:b/>
              </w:rPr>
            </w:pPr>
            <w:r>
              <w:rPr>
                <w:sz w:val="16"/>
                <w:szCs w:val="16"/>
              </w:rPr>
              <w:t xml:space="preserve">Complete </w:t>
            </w:r>
            <w:r>
              <w:rPr>
                <w:sz w:val="16"/>
                <w:szCs w:val="16"/>
                <w:u w:val="single"/>
              </w:rPr>
              <w:t>both</w:t>
            </w:r>
            <w:r>
              <w:rPr>
                <w:sz w:val="16"/>
                <w:szCs w:val="16"/>
              </w:rPr>
              <w:t xml:space="preserve"> the (1) open-book quiz called Selecting Good Information and the (2) open-book worksheet called Selecting Good Information by using the link</w:t>
            </w:r>
            <w:r w:rsidR="00627ADD">
              <w:rPr>
                <w:sz w:val="16"/>
                <w:szCs w:val="16"/>
              </w:rPr>
              <w:t>s</w:t>
            </w:r>
            <w:r>
              <w:rPr>
                <w:sz w:val="16"/>
                <w:szCs w:val="16"/>
              </w:rPr>
              <w:t xml:space="preserve"> in the assignment.</w:t>
            </w:r>
          </w:p>
        </w:tc>
      </w:tr>
      <w:tr w:rsidR="00EB5D0A" w:rsidTr="00C94674">
        <w:trPr>
          <w:trHeight w:val="629"/>
        </w:trPr>
        <w:tc>
          <w:tcPr>
            <w:tcW w:w="791" w:type="dxa"/>
            <w:vMerge/>
          </w:tcPr>
          <w:p w:rsidR="00EB5D0A" w:rsidRDefault="00EB5D0A" w:rsidP="00B82583">
            <w:pPr>
              <w:pStyle w:val="NoSpacing"/>
              <w:rPr>
                <w:rFonts w:ascii="Bookman Old Style" w:hAnsi="Bookman Old Style"/>
                <w:b/>
              </w:rPr>
            </w:pPr>
          </w:p>
        </w:tc>
        <w:tc>
          <w:tcPr>
            <w:tcW w:w="1332" w:type="dxa"/>
            <w:gridSpan w:val="2"/>
          </w:tcPr>
          <w:p w:rsidR="00EB5D0A" w:rsidRDefault="00EB5D0A" w:rsidP="00B82583">
            <w:pPr>
              <w:pStyle w:val="NoSpacing"/>
              <w:rPr>
                <w:rFonts w:ascii="Bookman Old Style" w:hAnsi="Bookman Old Style"/>
                <w:b/>
              </w:rPr>
            </w:pPr>
          </w:p>
        </w:tc>
        <w:tc>
          <w:tcPr>
            <w:tcW w:w="2575" w:type="dxa"/>
          </w:tcPr>
          <w:p w:rsidR="00EB5D0A" w:rsidRPr="00375EE8" w:rsidRDefault="00EB5D0A" w:rsidP="00B82583">
            <w:pPr>
              <w:rPr>
                <w:rFonts w:ascii="Bookman Old Style" w:hAnsi="Bookman Old Style"/>
                <w:b/>
                <w:sz w:val="16"/>
                <w:szCs w:val="16"/>
              </w:rPr>
            </w:pPr>
          </w:p>
        </w:tc>
        <w:tc>
          <w:tcPr>
            <w:tcW w:w="3562" w:type="dxa"/>
          </w:tcPr>
          <w:p w:rsidR="00EB5D0A" w:rsidRDefault="00EB5D0A" w:rsidP="00B82583">
            <w:pPr>
              <w:pStyle w:val="NoSpacing"/>
              <w:rPr>
                <w:rFonts w:ascii="Bookman Old Style" w:hAnsi="Bookman Old Style"/>
                <w:b/>
              </w:rPr>
            </w:pPr>
          </w:p>
        </w:tc>
        <w:tc>
          <w:tcPr>
            <w:tcW w:w="1478" w:type="dxa"/>
          </w:tcPr>
          <w:p w:rsidR="00EB5D0A" w:rsidRDefault="00EB5D0A" w:rsidP="00B82583">
            <w:pPr>
              <w:rPr>
                <w:rFonts w:ascii="Bookman Old Style" w:hAnsi="Bookman Old Style"/>
                <w:b/>
              </w:rPr>
            </w:pPr>
          </w:p>
        </w:tc>
      </w:tr>
      <w:tr w:rsidR="00EB5D0A" w:rsidTr="00C94674">
        <w:trPr>
          <w:trHeight w:val="629"/>
        </w:trPr>
        <w:tc>
          <w:tcPr>
            <w:tcW w:w="791" w:type="dxa"/>
            <w:vMerge/>
          </w:tcPr>
          <w:p w:rsidR="00EB5D0A" w:rsidRDefault="00EB5D0A" w:rsidP="00B82583">
            <w:pPr>
              <w:pStyle w:val="NoSpacing"/>
              <w:rPr>
                <w:rFonts w:ascii="Bookman Old Style" w:hAnsi="Bookman Old Style"/>
                <w:b/>
              </w:rPr>
            </w:pPr>
          </w:p>
        </w:tc>
        <w:tc>
          <w:tcPr>
            <w:tcW w:w="1332" w:type="dxa"/>
            <w:gridSpan w:val="2"/>
          </w:tcPr>
          <w:p w:rsidR="00EB5D0A" w:rsidRDefault="00EB5D0A" w:rsidP="00B82583">
            <w:pPr>
              <w:pStyle w:val="NoSpacing"/>
              <w:rPr>
                <w:rFonts w:ascii="Bookman Old Style" w:hAnsi="Bookman Old Style"/>
                <w:b/>
              </w:rPr>
            </w:pPr>
          </w:p>
        </w:tc>
        <w:tc>
          <w:tcPr>
            <w:tcW w:w="2575" w:type="dxa"/>
          </w:tcPr>
          <w:p w:rsidR="00EB5D0A" w:rsidRPr="00375EE8" w:rsidRDefault="00EB5D0A" w:rsidP="00B82583">
            <w:pPr>
              <w:rPr>
                <w:rFonts w:ascii="Bookman Old Style" w:hAnsi="Bookman Old Style"/>
                <w:b/>
                <w:sz w:val="16"/>
                <w:szCs w:val="16"/>
              </w:rPr>
            </w:pPr>
          </w:p>
        </w:tc>
        <w:tc>
          <w:tcPr>
            <w:tcW w:w="3562" w:type="dxa"/>
          </w:tcPr>
          <w:p w:rsidR="00EB5D0A" w:rsidRDefault="00EB5D0A" w:rsidP="00B82583">
            <w:pPr>
              <w:pStyle w:val="NoSpacing"/>
              <w:rPr>
                <w:rFonts w:ascii="Bookman Old Style" w:hAnsi="Bookman Old Style"/>
                <w:b/>
              </w:rPr>
            </w:pPr>
          </w:p>
        </w:tc>
        <w:tc>
          <w:tcPr>
            <w:tcW w:w="1478" w:type="dxa"/>
          </w:tcPr>
          <w:p w:rsidR="00EB5D0A" w:rsidRDefault="00EB5D0A" w:rsidP="00B82583">
            <w:pPr>
              <w:rPr>
                <w:sz w:val="16"/>
                <w:szCs w:val="16"/>
              </w:rPr>
            </w:pPr>
          </w:p>
        </w:tc>
      </w:tr>
      <w:tr w:rsidR="00FB203B" w:rsidTr="00C94674">
        <w:tc>
          <w:tcPr>
            <w:tcW w:w="791" w:type="dxa"/>
            <w:vMerge w:val="restart"/>
          </w:tcPr>
          <w:p w:rsidR="00FB203B" w:rsidRDefault="00FB203B" w:rsidP="00367507">
            <w:pPr>
              <w:pStyle w:val="NoSpacing"/>
              <w:rPr>
                <w:rFonts w:ascii="Bookman Old Style" w:hAnsi="Bookman Old Style"/>
                <w:b/>
              </w:rPr>
            </w:pPr>
            <w:r>
              <w:rPr>
                <w:rFonts w:ascii="Bookman Old Style" w:hAnsi="Bookman Old Style"/>
                <w:b/>
              </w:rPr>
              <w:t>7</w:t>
            </w:r>
          </w:p>
        </w:tc>
        <w:tc>
          <w:tcPr>
            <w:tcW w:w="8947" w:type="dxa"/>
            <w:gridSpan w:val="5"/>
          </w:tcPr>
          <w:p w:rsidR="00FB203B" w:rsidRDefault="00FB203B" w:rsidP="00331A0A">
            <w:pPr>
              <w:pStyle w:val="NoSpacing"/>
              <w:rPr>
                <w:rFonts w:ascii="Bookman Old Style" w:hAnsi="Bookman Old Style"/>
                <w:b/>
              </w:rPr>
            </w:pPr>
            <w:r w:rsidRPr="00170C32">
              <w:rPr>
                <w:b/>
                <w:sz w:val="16"/>
                <w:szCs w:val="16"/>
              </w:rPr>
              <w:t xml:space="preserve">Week </w:t>
            </w:r>
            <w:r>
              <w:rPr>
                <w:b/>
                <w:sz w:val="16"/>
                <w:szCs w:val="16"/>
              </w:rPr>
              <w:t>7</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able to apply what they’ve learned </w:t>
            </w:r>
            <w:r w:rsidR="00331A0A">
              <w:rPr>
                <w:sz w:val="16"/>
                <w:szCs w:val="16"/>
              </w:rPr>
              <w:t>to</w:t>
            </w:r>
            <w:r>
              <w:rPr>
                <w:sz w:val="16"/>
                <w:szCs w:val="16"/>
              </w:rPr>
              <w:t xml:space="preserve"> both their Interview Summary and the Mid-Term Exercise.</w:t>
            </w:r>
          </w:p>
        </w:tc>
      </w:tr>
      <w:tr w:rsidR="00FB203B" w:rsidTr="00C94674">
        <w:tc>
          <w:tcPr>
            <w:tcW w:w="791" w:type="dxa"/>
            <w:vMerge/>
          </w:tcPr>
          <w:p w:rsidR="00FB203B" w:rsidRDefault="00FB203B" w:rsidP="00C36CF1">
            <w:pPr>
              <w:pStyle w:val="NoSpacing"/>
              <w:rPr>
                <w:rFonts w:ascii="Bookman Old Style" w:hAnsi="Bookman Old Style"/>
                <w:b/>
              </w:rPr>
            </w:pPr>
          </w:p>
        </w:tc>
        <w:tc>
          <w:tcPr>
            <w:tcW w:w="1332" w:type="dxa"/>
            <w:gridSpan w:val="2"/>
          </w:tcPr>
          <w:p w:rsidR="00FB203B" w:rsidRDefault="00FB203B" w:rsidP="00C36CF1">
            <w:pPr>
              <w:pStyle w:val="NoSpacing"/>
              <w:rPr>
                <w:sz w:val="16"/>
                <w:szCs w:val="16"/>
              </w:rPr>
            </w:pPr>
          </w:p>
        </w:tc>
        <w:tc>
          <w:tcPr>
            <w:tcW w:w="2575" w:type="dxa"/>
          </w:tcPr>
          <w:p w:rsidR="00FB203B" w:rsidRDefault="00FB203B" w:rsidP="00C36CF1">
            <w:pPr>
              <w:pStyle w:val="NoSpacing"/>
              <w:rPr>
                <w:rFonts w:ascii="Bookman Old Style" w:hAnsi="Bookman Old Style"/>
                <w:b/>
              </w:rPr>
            </w:pPr>
            <w:r w:rsidRPr="00335F41">
              <w:rPr>
                <w:sz w:val="16"/>
                <w:szCs w:val="16"/>
              </w:rPr>
              <w:t xml:space="preserve">Post your Interview Summary on the </w:t>
            </w:r>
            <w:r w:rsidR="00C26291">
              <w:rPr>
                <w:sz w:val="16"/>
                <w:szCs w:val="16"/>
              </w:rPr>
              <w:t xml:space="preserve">Carmen </w:t>
            </w:r>
            <w:r w:rsidRPr="00335F41">
              <w:rPr>
                <w:sz w:val="16"/>
                <w:szCs w:val="16"/>
              </w:rPr>
              <w:t>Discussion Forum.</w:t>
            </w:r>
          </w:p>
        </w:tc>
        <w:tc>
          <w:tcPr>
            <w:tcW w:w="3562" w:type="dxa"/>
          </w:tcPr>
          <w:p w:rsidR="00FB203B" w:rsidRDefault="00FB203B" w:rsidP="00C36CF1">
            <w:pPr>
              <w:pStyle w:val="NoSpacing"/>
              <w:rPr>
                <w:rFonts w:ascii="Bookman Old Style" w:hAnsi="Bookman Old Style"/>
                <w:b/>
              </w:rPr>
            </w:pPr>
          </w:p>
        </w:tc>
        <w:tc>
          <w:tcPr>
            <w:tcW w:w="1478" w:type="dxa"/>
          </w:tcPr>
          <w:p w:rsidR="00FB203B" w:rsidRDefault="00FB203B" w:rsidP="00C36CF1">
            <w:pPr>
              <w:rPr>
                <w:rFonts w:ascii="Bookman Old Style" w:hAnsi="Bookman Old Style"/>
                <w:b/>
              </w:rPr>
            </w:pPr>
          </w:p>
        </w:tc>
      </w:tr>
      <w:tr w:rsidR="00C36CF1" w:rsidTr="00C94674">
        <w:tc>
          <w:tcPr>
            <w:tcW w:w="791" w:type="dxa"/>
          </w:tcPr>
          <w:p w:rsidR="00C36CF1" w:rsidRDefault="00C36CF1" w:rsidP="00C36CF1">
            <w:pPr>
              <w:pStyle w:val="NoSpacing"/>
              <w:rPr>
                <w:rFonts w:ascii="Bookman Old Style" w:hAnsi="Bookman Old Style"/>
                <w:b/>
              </w:rPr>
            </w:pPr>
          </w:p>
        </w:tc>
        <w:tc>
          <w:tcPr>
            <w:tcW w:w="1332" w:type="dxa"/>
            <w:gridSpan w:val="2"/>
          </w:tcPr>
          <w:p w:rsidR="00C36CF1" w:rsidRDefault="00C36CF1" w:rsidP="00C36CF1">
            <w:pPr>
              <w:pStyle w:val="NoSpacing"/>
              <w:rPr>
                <w:sz w:val="16"/>
                <w:szCs w:val="16"/>
              </w:rPr>
            </w:pPr>
          </w:p>
        </w:tc>
        <w:tc>
          <w:tcPr>
            <w:tcW w:w="2575" w:type="dxa"/>
          </w:tcPr>
          <w:p w:rsidR="00C36CF1" w:rsidRPr="00986A0C" w:rsidRDefault="00CB082A" w:rsidP="00BA0564">
            <w:pPr>
              <w:rPr>
                <w:sz w:val="16"/>
                <w:szCs w:val="16"/>
              </w:rPr>
            </w:pPr>
            <w:r>
              <w:rPr>
                <w:sz w:val="16"/>
                <w:szCs w:val="16"/>
              </w:rPr>
              <w:t xml:space="preserve">Complete the Mid-Term Exercise </w:t>
            </w:r>
            <w:r w:rsidR="00A57F7C">
              <w:rPr>
                <w:sz w:val="16"/>
                <w:szCs w:val="16"/>
              </w:rPr>
              <w:t xml:space="preserve">by using the link in the assignment on the Carmen Contents page </w:t>
            </w:r>
            <w:r>
              <w:rPr>
                <w:sz w:val="16"/>
                <w:szCs w:val="16"/>
              </w:rPr>
              <w:t xml:space="preserve">and </w:t>
            </w:r>
            <w:r w:rsidR="00BA0564">
              <w:rPr>
                <w:sz w:val="16"/>
                <w:szCs w:val="16"/>
              </w:rPr>
              <w:t xml:space="preserve">post it </w:t>
            </w:r>
            <w:r>
              <w:rPr>
                <w:sz w:val="16"/>
                <w:szCs w:val="16"/>
              </w:rPr>
              <w:t xml:space="preserve">to the </w:t>
            </w:r>
            <w:r w:rsidR="00C26291">
              <w:rPr>
                <w:sz w:val="16"/>
                <w:szCs w:val="16"/>
              </w:rPr>
              <w:t xml:space="preserve">Carmen </w:t>
            </w:r>
            <w:r>
              <w:rPr>
                <w:sz w:val="16"/>
                <w:szCs w:val="16"/>
              </w:rPr>
              <w:t>Dropbox.</w:t>
            </w:r>
          </w:p>
        </w:tc>
        <w:tc>
          <w:tcPr>
            <w:tcW w:w="3562" w:type="dxa"/>
          </w:tcPr>
          <w:p w:rsidR="00C36CF1" w:rsidRDefault="00C36CF1" w:rsidP="00C36CF1">
            <w:pPr>
              <w:pStyle w:val="NoSpacing"/>
              <w:rPr>
                <w:rFonts w:ascii="Bookman Old Style" w:hAnsi="Bookman Old Style"/>
                <w:b/>
              </w:rPr>
            </w:pPr>
          </w:p>
        </w:tc>
        <w:tc>
          <w:tcPr>
            <w:tcW w:w="1478" w:type="dxa"/>
          </w:tcPr>
          <w:p w:rsidR="00C36CF1" w:rsidRDefault="00C36CF1" w:rsidP="00C36CF1">
            <w:pPr>
              <w:rPr>
                <w:rFonts w:ascii="Bookman Old Style" w:hAnsi="Bookman Old Style"/>
                <w:b/>
              </w:rPr>
            </w:pPr>
          </w:p>
        </w:tc>
      </w:tr>
      <w:tr w:rsidR="00136DC7" w:rsidTr="00C94674">
        <w:tc>
          <w:tcPr>
            <w:tcW w:w="791" w:type="dxa"/>
            <w:vMerge w:val="restart"/>
          </w:tcPr>
          <w:p w:rsidR="00136DC7" w:rsidRDefault="00136DC7" w:rsidP="0083785B">
            <w:pPr>
              <w:pStyle w:val="NoSpacing"/>
              <w:rPr>
                <w:rFonts w:ascii="Bookman Old Style" w:hAnsi="Bookman Old Style"/>
                <w:b/>
              </w:rPr>
            </w:pPr>
            <w:r>
              <w:rPr>
                <w:rFonts w:ascii="Bookman Old Style" w:hAnsi="Bookman Old Style"/>
                <w:b/>
              </w:rPr>
              <w:t>8</w:t>
            </w:r>
          </w:p>
        </w:tc>
        <w:tc>
          <w:tcPr>
            <w:tcW w:w="8947" w:type="dxa"/>
            <w:gridSpan w:val="5"/>
          </w:tcPr>
          <w:p w:rsidR="00136DC7" w:rsidRDefault="00136DC7" w:rsidP="00C26291">
            <w:pPr>
              <w:pStyle w:val="NoSpacing"/>
              <w:rPr>
                <w:rFonts w:ascii="Bookman Old Style" w:hAnsi="Bookman Old Style"/>
                <w:b/>
              </w:rPr>
            </w:pPr>
            <w:r w:rsidRPr="00170C32">
              <w:rPr>
                <w:b/>
                <w:sz w:val="16"/>
                <w:szCs w:val="16"/>
              </w:rPr>
              <w:t xml:space="preserve">Week </w:t>
            </w:r>
            <w:r>
              <w:rPr>
                <w:b/>
                <w:sz w:val="16"/>
                <w:szCs w:val="16"/>
              </w:rPr>
              <w:t>8</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able to analyze apply what they learned in the first half of the course and about information provided by Guest Speaker #3; follow written directions to use </w:t>
            </w:r>
            <w:proofErr w:type="spellStart"/>
            <w:r>
              <w:rPr>
                <w:sz w:val="16"/>
                <w:szCs w:val="16"/>
              </w:rPr>
              <w:t>CarmenConnect</w:t>
            </w:r>
            <w:proofErr w:type="spellEnd"/>
            <w:r>
              <w:rPr>
                <w:sz w:val="16"/>
                <w:szCs w:val="16"/>
              </w:rPr>
              <w:t xml:space="preserve"> provided in this syllabus and in Carmen; and describe the strengths and limitations of using news sources for information about careers. </w:t>
            </w:r>
          </w:p>
        </w:tc>
      </w:tr>
      <w:tr w:rsidR="00136DC7" w:rsidTr="00C94674">
        <w:trPr>
          <w:trHeight w:val="863"/>
        </w:trPr>
        <w:tc>
          <w:tcPr>
            <w:tcW w:w="791" w:type="dxa"/>
            <w:vMerge/>
          </w:tcPr>
          <w:p w:rsidR="00136DC7" w:rsidRDefault="00136DC7" w:rsidP="00E235EC">
            <w:pPr>
              <w:pStyle w:val="NoSpacing"/>
              <w:rPr>
                <w:rFonts w:ascii="Bookman Old Style" w:hAnsi="Bookman Old Style"/>
                <w:b/>
              </w:rPr>
            </w:pPr>
          </w:p>
        </w:tc>
        <w:tc>
          <w:tcPr>
            <w:tcW w:w="1332" w:type="dxa"/>
            <w:gridSpan w:val="2"/>
          </w:tcPr>
          <w:p w:rsidR="00136DC7" w:rsidRPr="00876275" w:rsidRDefault="00136DC7" w:rsidP="00E235EC">
            <w:pPr>
              <w:pStyle w:val="NoSpacing"/>
              <w:rPr>
                <w:sz w:val="16"/>
                <w:szCs w:val="16"/>
              </w:rPr>
            </w:pPr>
            <w:r w:rsidRPr="00876275">
              <w:rPr>
                <w:sz w:val="16"/>
                <w:szCs w:val="16"/>
              </w:rPr>
              <w:t xml:space="preserve">Complete the Mid-Course Check for the </w:t>
            </w:r>
            <w:r>
              <w:rPr>
                <w:sz w:val="16"/>
                <w:szCs w:val="16"/>
              </w:rPr>
              <w:t xml:space="preserve">Carmen </w:t>
            </w:r>
            <w:r w:rsidRPr="00876275">
              <w:rPr>
                <w:sz w:val="16"/>
                <w:szCs w:val="16"/>
              </w:rPr>
              <w:t>Dropbox.</w:t>
            </w:r>
          </w:p>
        </w:tc>
        <w:tc>
          <w:tcPr>
            <w:tcW w:w="2575" w:type="dxa"/>
          </w:tcPr>
          <w:p w:rsidR="00136DC7" w:rsidRDefault="00136DC7" w:rsidP="00BF42B8">
            <w:pPr>
              <w:rPr>
                <w:sz w:val="16"/>
                <w:szCs w:val="16"/>
              </w:rPr>
            </w:pPr>
            <w:r>
              <w:rPr>
                <w:sz w:val="16"/>
                <w:szCs w:val="16"/>
              </w:rPr>
              <w:t xml:space="preserve">On </w:t>
            </w:r>
            <w:proofErr w:type="spellStart"/>
            <w:r>
              <w:rPr>
                <w:sz w:val="16"/>
                <w:szCs w:val="16"/>
              </w:rPr>
              <w:t>CarmenConnect</w:t>
            </w:r>
            <w:proofErr w:type="spellEnd"/>
            <w:r>
              <w:rPr>
                <w:sz w:val="16"/>
                <w:szCs w:val="16"/>
              </w:rPr>
              <w:t>, listen/watch Guest Speaker #3 present about his/her information profess ion and what it is like to prepare for and  get a job in the profession, what the day-to-work is like, the progress of his/her career, and how information is utilized in his/her profession.  If you are attending the “live” presentation, ask at least one question and make at least one comment about the presentation</w:t>
            </w:r>
            <w:r w:rsidR="00A00E5C">
              <w:rPr>
                <w:sz w:val="16"/>
                <w:szCs w:val="16"/>
              </w:rPr>
              <w:t xml:space="preserve"> through Carmen Connect </w:t>
            </w:r>
            <w:r>
              <w:rPr>
                <w:sz w:val="16"/>
                <w:szCs w:val="16"/>
              </w:rPr>
              <w:t xml:space="preserve">as you “attend.”  </w:t>
            </w:r>
          </w:p>
          <w:p w:rsidR="00BF42B8" w:rsidRDefault="00BF42B8" w:rsidP="00BF42B8">
            <w:pPr>
              <w:rPr>
                <w:sz w:val="16"/>
                <w:szCs w:val="16"/>
              </w:rPr>
            </w:pPr>
          </w:p>
          <w:p w:rsidR="00BF42B8" w:rsidRPr="005B3755" w:rsidRDefault="00BF42B8" w:rsidP="00BF42B8">
            <w:pPr>
              <w:rPr>
                <w:sz w:val="16"/>
                <w:szCs w:val="16"/>
              </w:rPr>
            </w:pPr>
            <w:r w:rsidRPr="00BF42B8">
              <w:rPr>
                <w:sz w:val="16"/>
                <w:szCs w:val="16"/>
              </w:rPr>
              <w:t xml:space="preserve">If you cannot “attend” this presentation as it occurs through </w:t>
            </w:r>
            <w:proofErr w:type="spellStart"/>
            <w:r w:rsidRPr="00BF42B8">
              <w:rPr>
                <w:sz w:val="16"/>
                <w:szCs w:val="16"/>
              </w:rPr>
              <w:t>CarmenConnec</w:t>
            </w:r>
            <w:proofErr w:type="spellEnd"/>
            <w:r w:rsidRPr="00BF42B8">
              <w:rPr>
                <w:sz w:val="16"/>
                <w:szCs w:val="16"/>
              </w:rPr>
              <w:t xml:space="preserve"> t (you are required to attend 3 “live”),  </w:t>
            </w:r>
            <w:r w:rsidRPr="00BF42B8">
              <w:rPr>
                <w:sz w:val="16"/>
                <w:szCs w:val="16"/>
                <w:lang w:val="en"/>
              </w:rPr>
              <w:t>later use the recorded audio and video and/or read the script of what the presenter said</w:t>
            </w:r>
            <w:r>
              <w:rPr>
                <w:sz w:val="16"/>
                <w:szCs w:val="16"/>
                <w:lang w:val="en"/>
              </w:rPr>
              <w:t xml:space="preserve"> by</w:t>
            </w:r>
            <w:r w:rsidRPr="00BF42B8">
              <w:rPr>
                <w:sz w:val="16"/>
                <w:szCs w:val="16"/>
                <w:lang w:val="en"/>
              </w:rPr>
              <w:t xml:space="preserve"> click</w:t>
            </w:r>
            <w:r>
              <w:rPr>
                <w:sz w:val="16"/>
                <w:szCs w:val="16"/>
                <w:lang w:val="en"/>
              </w:rPr>
              <w:t>ing</w:t>
            </w:r>
            <w:r w:rsidRPr="00BF42B8">
              <w:rPr>
                <w:sz w:val="16"/>
                <w:szCs w:val="16"/>
                <w:lang w:val="en"/>
              </w:rPr>
              <w:t xml:space="preserve"> on the links to them in the Guest Speaker assignment for that week on the Carmen Contents page.</w:t>
            </w:r>
            <w:r>
              <w:rPr>
                <w:sz w:val="16"/>
                <w:szCs w:val="16"/>
                <w:lang w:val="en"/>
              </w:rPr>
              <w:t xml:space="preserve"> </w:t>
            </w:r>
          </w:p>
        </w:tc>
        <w:tc>
          <w:tcPr>
            <w:tcW w:w="3562" w:type="dxa"/>
          </w:tcPr>
          <w:p w:rsidR="00136DC7" w:rsidRDefault="00136DC7" w:rsidP="00E235EC">
            <w:pPr>
              <w:pStyle w:val="NoSpacing"/>
              <w:rPr>
                <w:rFonts w:ascii="Bookman Old Style" w:hAnsi="Bookman Old Style"/>
                <w:b/>
              </w:rPr>
            </w:pPr>
          </w:p>
        </w:tc>
        <w:tc>
          <w:tcPr>
            <w:tcW w:w="1478" w:type="dxa"/>
          </w:tcPr>
          <w:p w:rsidR="00136DC7" w:rsidRDefault="00136DC7" w:rsidP="008A6FB7">
            <w:pPr>
              <w:rPr>
                <w:rFonts w:ascii="Bookman Old Style" w:hAnsi="Bookman Old Style"/>
                <w:b/>
              </w:rPr>
            </w:pPr>
            <w:r w:rsidRPr="0039412C">
              <w:rPr>
                <w:sz w:val="16"/>
                <w:szCs w:val="16"/>
              </w:rPr>
              <w:t xml:space="preserve">Complete the </w:t>
            </w:r>
            <w:proofErr w:type="spellStart"/>
            <w:r>
              <w:rPr>
                <w:sz w:val="16"/>
                <w:szCs w:val="16"/>
              </w:rPr>
              <w:t>net.TUTOR</w:t>
            </w:r>
            <w:proofErr w:type="spellEnd"/>
            <w:r>
              <w:rPr>
                <w:sz w:val="16"/>
                <w:szCs w:val="16"/>
              </w:rPr>
              <w:t xml:space="preserve"> </w:t>
            </w:r>
            <w:r w:rsidRPr="0039412C">
              <w:rPr>
                <w:sz w:val="16"/>
                <w:szCs w:val="16"/>
              </w:rPr>
              <w:t xml:space="preserve">tutorial called </w:t>
            </w:r>
            <w:r>
              <w:rPr>
                <w:sz w:val="16"/>
                <w:szCs w:val="16"/>
              </w:rPr>
              <w:t>“News Sources—Keep Informed, Do Research</w:t>
            </w:r>
            <w:r w:rsidRPr="0039412C">
              <w:rPr>
                <w:sz w:val="16"/>
                <w:szCs w:val="16"/>
              </w:rPr>
              <w:t>.”</w:t>
            </w:r>
          </w:p>
        </w:tc>
      </w:tr>
      <w:tr w:rsidR="00136DC7" w:rsidTr="00C94674">
        <w:tc>
          <w:tcPr>
            <w:tcW w:w="791" w:type="dxa"/>
            <w:vMerge/>
          </w:tcPr>
          <w:p w:rsidR="00136DC7" w:rsidRDefault="00136DC7" w:rsidP="00E235EC">
            <w:pPr>
              <w:pStyle w:val="NoSpacing"/>
              <w:rPr>
                <w:rFonts w:ascii="Bookman Old Style" w:hAnsi="Bookman Old Style"/>
                <w:b/>
              </w:rPr>
            </w:pPr>
          </w:p>
        </w:tc>
        <w:tc>
          <w:tcPr>
            <w:tcW w:w="1332" w:type="dxa"/>
            <w:gridSpan w:val="2"/>
          </w:tcPr>
          <w:p w:rsidR="00136DC7" w:rsidRPr="002B4C8B" w:rsidRDefault="00136DC7" w:rsidP="00E235EC">
            <w:pPr>
              <w:pStyle w:val="NoSpacing"/>
              <w:rPr>
                <w:sz w:val="16"/>
                <w:szCs w:val="16"/>
              </w:rPr>
            </w:pPr>
          </w:p>
        </w:tc>
        <w:tc>
          <w:tcPr>
            <w:tcW w:w="2575" w:type="dxa"/>
          </w:tcPr>
          <w:p w:rsidR="00136DC7" w:rsidRDefault="007952D6" w:rsidP="00FA0731">
            <w:pPr>
              <w:rPr>
                <w:rFonts w:ascii="Bookman Old Style" w:hAnsi="Bookman Old Style"/>
                <w:b/>
              </w:rPr>
            </w:pPr>
            <w:r>
              <w:rPr>
                <w:sz w:val="16"/>
                <w:szCs w:val="16"/>
              </w:rPr>
              <w:t>Post to the Carmen Dropbox your r</w:t>
            </w:r>
            <w:r w:rsidRPr="003E2971">
              <w:rPr>
                <w:sz w:val="16"/>
                <w:szCs w:val="16"/>
              </w:rPr>
              <w:t>eflect</w:t>
            </w:r>
            <w:r>
              <w:rPr>
                <w:sz w:val="16"/>
                <w:szCs w:val="16"/>
              </w:rPr>
              <w:t>ions about</w:t>
            </w:r>
            <w:r w:rsidRPr="003E2971">
              <w:rPr>
                <w:sz w:val="16"/>
                <w:szCs w:val="16"/>
              </w:rPr>
              <w:t xml:space="preserve"> what you learned from </w:t>
            </w:r>
            <w:r>
              <w:rPr>
                <w:sz w:val="16"/>
                <w:szCs w:val="16"/>
              </w:rPr>
              <w:t>Guest Speaker #</w:t>
            </w:r>
            <w:r w:rsidR="00FA0731">
              <w:rPr>
                <w:sz w:val="16"/>
                <w:szCs w:val="16"/>
              </w:rPr>
              <w:t>3</w:t>
            </w:r>
            <w:r>
              <w:rPr>
                <w:sz w:val="16"/>
                <w:szCs w:val="16"/>
              </w:rPr>
              <w:t xml:space="preserve">.  What did </w:t>
            </w:r>
            <w:r>
              <w:rPr>
                <w:sz w:val="16"/>
                <w:szCs w:val="16"/>
              </w:rPr>
              <w:lastRenderedPageBreak/>
              <w:t xml:space="preserve">you not learn that you wanted to or expected to?  How could you learn that now?  What surprised you?  What elements of his/her job seem to fit </w:t>
            </w:r>
            <w:r w:rsidRPr="003769C7">
              <w:rPr>
                <w:sz w:val="16"/>
                <w:szCs w:val="16"/>
              </w:rPr>
              <w:t xml:space="preserve">Lester &amp; Koehler’s </w:t>
            </w:r>
            <w:r>
              <w:rPr>
                <w:sz w:val="16"/>
                <w:szCs w:val="16"/>
              </w:rPr>
              <w:t xml:space="preserve">definition of information professions you read in Week 1?  What aspects of his/her job would interest you?  </w:t>
            </w:r>
          </w:p>
        </w:tc>
        <w:tc>
          <w:tcPr>
            <w:tcW w:w="3562" w:type="dxa"/>
          </w:tcPr>
          <w:p w:rsidR="00136DC7" w:rsidRDefault="00136DC7" w:rsidP="00E235EC">
            <w:pPr>
              <w:pStyle w:val="NoSpacing"/>
              <w:rPr>
                <w:rFonts w:ascii="Bookman Old Style" w:hAnsi="Bookman Old Style"/>
                <w:b/>
              </w:rPr>
            </w:pPr>
          </w:p>
        </w:tc>
        <w:tc>
          <w:tcPr>
            <w:tcW w:w="1478" w:type="dxa"/>
          </w:tcPr>
          <w:p w:rsidR="00136DC7" w:rsidRDefault="00136DC7" w:rsidP="008A6FB7">
            <w:pPr>
              <w:rPr>
                <w:rFonts w:ascii="Bookman Old Style" w:hAnsi="Bookman Old Style"/>
                <w:b/>
              </w:rPr>
            </w:pPr>
            <w:r>
              <w:rPr>
                <w:sz w:val="16"/>
                <w:szCs w:val="16"/>
              </w:rPr>
              <w:t xml:space="preserve">Complete </w:t>
            </w:r>
            <w:r>
              <w:rPr>
                <w:sz w:val="16"/>
                <w:szCs w:val="16"/>
                <w:u w:val="single"/>
              </w:rPr>
              <w:t>both</w:t>
            </w:r>
            <w:r>
              <w:rPr>
                <w:sz w:val="16"/>
                <w:szCs w:val="16"/>
              </w:rPr>
              <w:t xml:space="preserve"> the (1) open-book quiz called News </w:t>
            </w:r>
            <w:r>
              <w:rPr>
                <w:sz w:val="16"/>
                <w:szCs w:val="16"/>
              </w:rPr>
              <w:lastRenderedPageBreak/>
              <w:t>Sources—Keep Informed, Do Research and the (2) open-book worksheet called  News Sources—Keep Informed, Do research by using the links in the assignment.</w:t>
            </w:r>
          </w:p>
        </w:tc>
      </w:tr>
      <w:tr w:rsidR="00136DC7" w:rsidTr="00C94674">
        <w:tc>
          <w:tcPr>
            <w:tcW w:w="791" w:type="dxa"/>
            <w:vMerge/>
          </w:tcPr>
          <w:p w:rsidR="00136DC7" w:rsidRDefault="00136DC7" w:rsidP="00E235EC">
            <w:pPr>
              <w:pStyle w:val="NoSpacing"/>
              <w:rPr>
                <w:rFonts w:ascii="Bookman Old Style" w:hAnsi="Bookman Old Style"/>
                <w:b/>
              </w:rPr>
            </w:pPr>
          </w:p>
        </w:tc>
        <w:tc>
          <w:tcPr>
            <w:tcW w:w="1332" w:type="dxa"/>
            <w:gridSpan w:val="2"/>
          </w:tcPr>
          <w:p w:rsidR="00136DC7" w:rsidRPr="002B4C8B" w:rsidRDefault="00136DC7" w:rsidP="00E235EC">
            <w:pPr>
              <w:pStyle w:val="NoSpacing"/>
              <w:rPr>
                <w:sz w:val="16"/>
                <w:szCs w:val="16"/>
              </w:rPr>
            </w:pPr>
          </w:p>
        </w:tc>
        <w:tc>
          <w:tcPr>
            <w:tcW w:w="2575" w:type="dxa"/>
          </w:tcPr>
          <w:p w:rsidR="00136DC7" w:rsidRDefault="00136DC7" w:rsidP="00E235EC">
            <w:pPr>
              <w:rPr>
                <w:sz w:val="16"/>
                <w:szCs w:val="16"/>
              </w:rPr>
            </w:pPr>
          </w:p>
        </w:tc>
        <w:tc>
          <w:tcPr>
            <w:tcW w:w="3562" w:type="dxa"/>
          </w:tcPr>
          <w:p w:rsidR="00136DC7" w:rsidRDefault="00136DC7" w:rsidP="00E235EC">
            <w:pPr>
              <w:pStyle w:val="NoSpacing"/>
              <w:rPr>
                <w:rFonts w:ascii="Bookman Old Style" w:hAnsi="Bookman Old Style"/>
                <w:b/>
              </w:rPr>
            </w:pPr>
          </w:p>
        </w:tc>
        <w:tc>
          <w:tcPr>
            <w:tcW w:w="1478" w:type="dxa"/>
          </w:tcPr>
          <w:p w:rsidR="00136DC7" w:rsidRPr="0039412C" w:rsidRDefault="00136DC7" w:rsidP="00981948">
            <w:pPr>
              <w:rPr>
                <w:sz w:val="16"/>
                <w:szCs w:val="16"/>
              </w:rPr>
            </w:pPr>
          </w:p>
        </w:tc>
      </w:tr>
      <w:tr w:rsidR="002D189E" w:rsidTr="00C94674">
        <w:tc>
          <w:tcPr>
            <w:tcW w:w="791" w:type="dxa"/>
            <w:vMerge w:val="restart"/>
          </w:tcPr>
          <w:p w:rsidR="002D189E" w:rsidRDefault="002D189E" w:rsidP="00E235EC">
            <w:pPr>
              <w:pStyle w:val="NoSpacing"/>
              <w:rPr>
                <w:rFonts w:ascii="Bookman Old Style" w:hAnsi="Bookman Old Style"/>
                <w:b/>
              </w:rPr>
            </w:pPr>
            <w:r>
              <w:rPr>
                <w:rFonts w:ascii="Bookman Old Style" w:hAnsi="Bookman Old Style"/>
                <w:b/>
              </w:rPr>
              <w:t>9</w:t>
            </w:r>
          </w:p>
        </w:tc>
        <w:tc>
          <w:tcPr>
            <w:tcW w:w="8947" w:type="dxa"/>
            <w:gridSpan w:val="5"/>
          </w:tcPr>
          <w:p w:rsidR="002D189E" w:rsidRPr="0039412C" w:rsidRDefault="002D189E" w:rsidP="00FB171A">
            <w:pPr>
              <w:rPr>
                <w:sz w:val="16"/>
                <w:szCs w:val="16"/>
              </w:rPr>
            </w:pPr>
            <w:r w:rsidRPr="00170C32">
              <w:rPr>
                <w:b/>
                <w:sz w:val="16"/>
                <w:szCs w:val="16"/>
              </w:rPr>
              <w:t xml:space="preserve">Week </w:t>
            </w:r>
            <w:r>
              <w:rPr>
                <w:b/>
                <w:sz w:val="16"/>
                <w:szCs w:val="16"/>
              </w:rPr>
              <w:t>9</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able to use U.S. Labor Department online tools such as the Occupational Outlook Handbook and America’s Career </w:t>
            </w:r>
            <w:proofErr w:type="spellStart"/>
            <w:r>
              <w:rPr>
                <w:sz w:val="16"/>
                <w:szCs w:val="16"/>
              </w:rPr>
              <w:t>InfoNet</w:t>
            </w:r>
            <w:proofErr w:type="spellEnd"/>
            <w:r>
              <w:rPr>
                <w:sz w:val="16"/>
                <w:szCs w:val="16"/>
              </w:rPr>
              <w:t xml:space="preserve"> to explore careers they are interested in; </w:t>
            </w:r>
            <w:r w:rsidR="00331A0A">
              <w:rPr>
                <w:sz w:val="16"/>
                <w:szCs w:val="16"/>
              </w:rPr>
              <w:t xml:space="preserve">and relate </w:t>
            </w:r>
            <w:r w:rsidR="00A342A5">
              <w:rPr>
                <w:sz w:val="16"/>
                <w:szCs w:val="16"/>
              </w:rPr>
              <w:t xml:space="preserve">what they have learned in this class to </w:t>
            </w:r>
            <w:proofErr w:type="spellStart"/>
            <w:r w:rsidR="00A342A5">
              <w:rPr>
                <w:sz w:val="16"/>
                <w:szCs w:val="16"/>
              </w:rPr>
              <w:t>Gleick’s</w:t>
            </w:r>
            <w:proofErr w:type="spellEnd"/>
            <w:r w:rsidR="00A342A5">
              <w:rPr>
                <w:sz w:val="16"/>
                <w:szCs w:val="16"/>
              </w:rPr>
              <w:t xml:space="preserve"> </w:t>
            </w:r>
            <w:r w:rsidR="00FB171A">
              <w:rPr>
                <w:sz w:val="16"/>
                <w:szCs w:val="16"/>
              </w:rPr>
              <w:t>Chapter 15</w:t>
            </w:r>
            <w:r w:rsidR="00A342A5">
              <w:rPr>
                <w:sz w:val="16"/>
                <w:szCs w:val="16"/>
              </w:rPr>
              <w:t>.</w:t>
            </w:r>
          </w:p>
        </w:tc>
      </w:tr>
      <w:tr w:rsidR="002D189E" w:rsidTr="00C94674">
        <w:tc>
          <w:tcPr>
            <w:tcW w:w="791" w:type="dxa"/>
            <w:vMerge/>
          </w:tcPr>
          <w:p w:rsidR="002D189E" w:rsidRDefault="002D189E" w:rsidP="00E235EC">
            <w:pPr>
              <w:pStyle w:val="NoSpacing"/>
              <w:rPr>
                <w:rFonts w:ascii="Bookman Old Style" w:hAnsi="Bookman Old Style"/>
                <w:b/>
              </w:rPr>
            </w:pPr>
          </w:p>
        </w:tc>
        <w:tc>
          <w:tcPr>
            <w:tcW w:w="1332" w:type="dxa"/>
            <w:gridSpan w:val="2"/>
          </w:tcPr>
          <w:p w:rsidR="002D189E" w:rsidRPr="002B4C8B" w:rsidRDefault="000663FD" w:rsidP="00D64468">
            <w:pPr>
              <w:pStyle w:val="NoSpacing"/>
              <w:rPr>
                <w:sz w:val="16"/>
                <w:szCs w:val="16"/>
              </w:rPr>
            </w:pPr>
            <w:r>
              <w:rPr>
                <w:sz w:val="16"/>
                <w:szCs w:val="16"/>
              </w:rPr>
              <w:t>Voluntary and for extra credit by using the assignment so labeled: Post to the Carmen Dropbox at least 2 items for the Mid-term Exercise, based on your assign-</w:t>
            </w:r>
            <w:proofErr w:type="spellStart"/>
            <w:r>
              <w:rPr>
                <w:sz w:val="16"/>
                <w:szCs w:val="16"/>
              </w:rPr>
              <w:t>ments</w:t>
            </w:r>
            <w:proofErr w:type="spellEnd"/>
            <w:r>
              <w:rPr>
                <w:sz w:val="16"/>
                <w:szCs w:val="16"/>
              </w:rPr>
              <w:t xml:space="preserve"> so far in this course.  What is worth remembering? (Requires some reflection.)  </w:t>
            </w:r>
          </w:p>
        </w:tc>
        <w:tc>
          <w:tcPr>
            <w:tcW w:w="2575" w:type="dxa"/>
          </w:tcPr>
          <w:p w:rsidR="002D189E" w:rsidRDefault="002D189E" w:rsidP="00E235EC">
            <w:pPr>
              <w:pStyle w:val="NoSpacing"/>
              <w:rPr>
                <w:rFonts w:ascii="Bookman Old Style" w:hAnsi="Bookman Old Style"/>
                <w:b/>
              </w:rPr>
            </w:pPr>
            <w:r>
              <w:rPr>
                <w:sz w:val="16"/>
                <w:szCs w:val="16"/>
              </w:rPr>
              <w:t xml:space="preserve">Complete </w:t>
            </w:r>
            <w:r w:rsidRPr="00AF1687">
              <w:rPr>
                <w:sz w:val="16"/>
                <w:szCs w:val="16"/>
              </w:rPr>
              <w:t xml:space="preserve">the </w:t>
            </w:r>
            <w:proofErr w:type="spellStart"/>
            <w:r w:rsidR="000663FD">
              <w:rPr>
                <w:sz w:val="16"/>
                <w:szCs w:val="16"/>
              </w:rPr>
              <w:t>net.TUTOR</w:t>
            </w:r>
            <w:proofErr w:type="spellEnd"/>
            <w:r w:rsidR="000663FD">
              <w:rPr>
                <w:sz w:val="16"/>
                <w:szCs w:val="16"/>
              </w:rPr>
              <w:t xml:space="preserve"> </w:t>
            </w:r>
            <w:r w:rsidRPr="00AF1687">
              <w:rPr>
                <w:sz w:val="16"/>
                <w:szCs w:val="16"/>
              </w:rPr>
              <w:t>tutorial called Careers and Employment</w:t>
            </w:r>
            <w:r w:rsidR="000663FD">
              <w:rPr>
                <w:sz w:val="16"/>
                <w:szCs w:val="16"/>
              </w:rPr>
              <w:t xml:space="preserve"> by using the link in the assignment on the Carmen Contents page</w:t>
            </w:r>
            <w:r w:rsidRPr="00AF1687">
              <w:rPr>
                <w:sz w:val="16"/>
                <w:szCs w:val="16"/>
              </w:rPr>
              <w:t>.</w:t>
            </w:r>
          </w:p>
        </w:tc>
        <w:tc>
          <w:tcPr>
            <w:tcW w:w="3562" w:type="dxa"/>
          </w:tcPr>
          <w:p w:rsidR="002D189E" w:rsidRPr="00A55B9E" w:rsidRDefault="002D189E" w:rsidP="000663FD">
            <w:pPr>
              <w:pStyle w:val="NoSpacing"/>
              <w:rPr>
                <w:sz w:val="16"/>
                <w:szCs w:val="16"/>
              </w:rPr>
            </w:pPr>
            <w:r w:rsidRPr="00A94BDA">
              <w:rPr>
                <w:sz w:val="16"/>
                <w:szCs w:val="16"/>
              </w:rPr>
              <w:t xml:space="preserve">Read </w:t>
            </w:r>
            <w:proofErr w:type="spellStart"/>
            <w:r>
              <w:rPr>
                <w:sz w:val="16"/>
                <w:szCs w:val="16"/>
              </w:rPr>
              <w:t>Gleick’s</w:t>
            </w:r>
            <w:proofErr w:type="spellEnd"/>
            <w:r>
              <w:rPr>
                <w:sz w:val="16"/>
                <w:szCs w:val="16"/>
              </w:rPr>
              <w:t xml:space="preserve"> Chapter 15, “The New News Everyday (and Such Like)”</w:t>
            </w:r>
            <w:r w:rsidR="000663FD">
              <w:rPr>
                <w:sz w:val="16"/>
                <w:szCs w:val="16"/>
              </w:rPr>
              <w:t xml:space="preserve"> </w:t>
            </w:r>
            <w:r w:rsidR="00682839">
              <w:rPr>
                <w:sz w:val="16"/>
                <w:szCs w:val="16"/>
              </w:rPr>
              <w:t>” in the e-Reserves list in Carmen.</w:t>
            </w:r>
          </w:p>
        </w:tc>
        <w:tc>
          <w:tcPr>
            <w:tcW w:w="1478" w:type="dxa"/>
          </w:tcPr>
          <w:p w:rsidR="002D189E" w:rsidRPr="006C1578" w:rsidRDefault="002D189E" w:rsidP="00A55B9E">
            <w:pPr>
              <w:rPr>
                <w:sz w:val="16"/>
                <w:szCs w:val="16"/>
              </w:rPr>
            </w:pPr>
          </w:p>
        </w:tc>
      </w:tr>
      <w:tr w:rsidR="002D189E" w:rsidTr="00C94674">
        <w:tc>
          <w:tcPr>
            <w:tcW w:w="791" w:type="dxa"/>
            <w:vMerge/>
          </w:tcPr>
          <w:p w:rsidR="002D189E" w:rsidRDefault="002D189E" w:rsidP="00E235EC">
            <w:pPr>
              <w:pStyle w:val="NoSpacing"/>
              <w:rPr>
                <w:rFonts w:ascii="Bookman Old Style" w:hAnsi="Bookman Old Style"/>
                <w:b/>
              </w:rPr>
            </w:pPr>
          </w:p>
        </w:tc>
        <w:tc>
          <w:tcPr>
            <w:tcW w:w="1332" w:type="dxa"/>
            <w:gridSpan w:val="2"/>
          </w:tcPr>
          <w:p w:rsidR="002D189E" w:rsidRDefault="002D189E" w:rsidP="00E235EC">
            <w:pPr>
              <w:pStyle w:val="NoSpacing"/>
              <w:rPr>
                <w:rFonts w:ascii="Bookman Old Style" w:hAnsi="Bookman Old Style"/>
                <w:b/>
              </w:rPr>
            </w:pPr>
          </w:p>
        </w:tc>
        <w:tc>
          <w:tcPr>
            <w:tcW w:w="2575" w:type="dxa"/>
          </w:tcPr>
          <w:p w:rsidR="002D189E" w:rsidRPr="00986A0C" w:rsidRDefault="002D189E" w:rsidP="00E235EC">
            <w:pPr>
              <w:rPr>
                <w:sz w:val="16"/>
                <w:szCs w:val="16"/>
              </w:rPr>
            </w:pPr>
            <w:r w:rsidRPr="00AF1687">
              <w:rPr>
                <w:sz w:val="16"/>
                <w:szCs w:val="16"/>
              </w:rPr>
              <w:t>Complete the open-book quiz called Careers and Employment</w:t>
            </w:r>
            <w:r w:rsidR="001125AB">
              <w:rPr>
                <w:sz w:val="16"/>
                <w:szCs w:val="16"/>
              </w:rPr>
              <w:t xml:space="preserve"> by using the link in the assignment on the Carmen Contents page</w:t>
            </w:r>
            <w:r w:rsidRPr="00AF1687">
              <w:rPr>
                <w:sz w:val="16"/>
                <w:szCs w:val="16"/>
              </w:rPr>
              <w:t>.</w:t>
            </w:r>
          </w:p>
        </w:tc>
        <w:tc>
          <w:tcPr>
            <w:tcW w:w="3562" w:type="dxa"/>
          </w:tcPr>
          <w:p w:rsidR="002D189E" w:rsidRPr="005D647B" w:rsidRDefault="002D189E" w:rsidP="00B94909">
            <w:pPr>
              <w:pStyle w:val="NoSpacing"/>
              <w:rPr>
                <w:sz w:val="16"/>
                <w:szCs w:val="16"/>
              </w:rPr>
            </w:pPr>
            <w:r w:rsidRPr="005D647B">
              <w:rPr>
                <w:sz w:val="16"/>
                <w:szCs w:val="16"/>
              </w:rPr>
              <w:t xml:space="preserve">Complete New News </w:t>
            </w:r>
            <w:r>
              <w:rPr>
                <w:sz w:val="16"/>
                <w:szCs w:val="16"/>
              </w:rPr>
              <w:t xml:space="preserve">(on </w:t>
            </w:r>
            <w:proofErr w:type="spellStart"/>
            <w:r>
              <w:rPr>
                <w:sz w:val="16"/>
                <w:szCs w:val="16"/>
              </w:rPr>
              <w:t>Gleick’s</w:t>
            </w:r>
            <w:proofErr w:type="spellEnd"/>
            <w:r>
              <w:rPr>
                <w:sz w:val="16"/>
                <w:szCs w:val="16"/>
              </w:rPr>
              <w:t xml:space="preserve"> Chapter 15) </w:t>
            </w:r>
            <w:r w:rsidR="001125AB">
              <w:rPr>
                <w:sz w:val="16"/>
                <w:szCs w:val="16"/>
              </w:rPr>
              <w:t>b</w:t>
            </w:r>
            <w:r w:rsidR="00B94909">
              <w:rPr>
                <w:sz w:val="16"/>
                <w:szCs w:val="16"/>
              </w:rPr>
              <w:t>y</w:t>
            </w:r>
            <w:r w:rsidR="001125AB">
              <w:rPr>
                <w:sz w:val="16"/>
                <w:szCs w:val="16"/>
              </w:rPr>
              <w:t xml:space="preserve"> clicking on the link in the assignment</w:t>
            </w:r>
            <w:r w:rsidR="001125AB" w:rsidRPr="005D647B">
              <w:rPr>
                <w:sz w:val="16"/>
                <w:szCs w:val="16"/>
              </w:rPr>
              <w:t xml:space="preserve"> </w:t>
            </w:r>
            <w:r w:rsidR="001125AB">
              <w:rPr>
                <w:sz w:val="16"/>
                <w:szCs w:val="16"/>
              </w:rPr>
              <w:t>on the Carmen Contents page</w:t>
            </w:r>
            <w:r w:rsidRPr="005D647B">
              <w:rPr>
                <w:sz w:val="16"/>
                <w:szCs w:val="16"/>
              </w:rPr>
              <w:t>.</w:t>
            </w:r>
          </w:p>
        </w:tc>
        <w:tc>
          <w:tcPr>
            <w:tcW w:w="1478" w:type="dxa"/>
          </w:tcPr>
          <w:p w:rsidR="002D189E" w:rsidRDefault="002D189E" w:rsidP="00E235EC">
            <w:pPr>
              <w:pStyle w:val="NoSpacing"/>
              <w:rPr>
                <w:rFonts w:ascii="Bookman Old Style" w:hAnsi="Bookman Old Style"/>
                <w:b/>
              </w:rPr>
            </w:pPr>
          </w:p>
        </w:tc>
      </w:tr>
      <w:tr w:rsidR="00C36CF1" w:rsidTr="00C94674">
        <w:trPr>
          <w:trHeight w:val="80"/>
        </w:trPr>
        <w:tc>
          <w:tcPr>
            <w:tcW w:w="791" w:type="dxa"/>
          </w:tcPr>
          <w:p w:rsidR="00C36CF1" w:rsidRDefault="00C36CF1" w:rsidP="00C36CF1">
            <w:pPr>
              <w:pStyle w:val="NoSpacing"/>
              <w:rPr>
                <w:rFonts w:ascii="Bookman Old Style" w:hAnsi="Bookman Old Style"/>
                <w:b/>
              </w:rPr>
            </w:pPr>
          </w:p>
        </w:tc>
        <w:tc>
          <w:tcPr>
            <w:tcW w:w="1332" w:type="dxa"/>
            <w:gridSpan w:val="2"/>
          </w:tcPr>
          <w:p w:rsidR="00C36CF1" w:rsidRDefault="00C36CF1" w:rsidP="00C36CF1">
            <w:pPr>
              <w:pStyle w:val="NoSpacing"/>
              <w:rPr>
                <w:rFonts w:ascii="Bookman Old Style" w:hAnsi="Bookman Old Style"/>
                <w:b/>
              </w:rPr>
            </w:pPr>
          </w:p>
        </w:tc>
        <w:tc>
          <w:tcPr>
            <w:tcW w:w="2575" w:type="dxa"/>
          </w:tcPr>
          <w:p w:rsidR="00C36CF1" w:rsidRPr="00986A0C" w:rsidRDefault="00C36CF1" w:rsidP="00C36CF1">
            <w:pPr>
              <w:rPr>
                <w:sz w:val="16"/>
                <w:szCs w:val="16"/>
              </w:rPr>
            </w:pPr>
          </w:p>
        </w:tc>
        <w:tc>
          <w:tcPr>
            <w:tcW w:w="3562" w:type="dxa"/>
          </w:tcPr>
          <w:p w:rsidR="00C36CF1" w:rsidRDefault="00C36CF1" w:rsidP="00C36CF1">
            <w:pPr>
              <w:pStyle w:val="NoSpacing"/>
              <w:rPr>
                <w:rFonts w:ascii="Bookman Old Style" w:hAnsi="Bookman Old Style"/>
                <w:b/>
              </w:rPr>
            </w:pPr>
          </w:p>
        </w:tc>
        <w:tc>
          <w:tcPr>
            <w:tcW w:w="1478" w:type="dxa"/>
          </w:tcPr>
          <w:p w:rsidR="00C36CF1" w:rsidRDefault="00C36CF1" w:rsidP="00C36CF1">
            <w:pPr>
              <w:pStyle w:val="NoSpacing"/>
              <w:rPr>
                <w:rFonts w:ascii="Bookman Old Style" w:hAnsi="Bookman Old Style"/>
                <w:b/>
              </w:rPr>
            </w:pPr>
          </w:p>
        </w:tc>
      </w:tr>
      <w:tr w:rsidR="003D4556" w:rsidTr="00C94674">
        <w:tc>
          <w:tcPr>
            <w:tcW w:w="791" w:type="dxa"/>
            <w:vMerge w:val="restart"/>
          </w:tcPr>
          <w:p w:rsidR="003D4556" w:rsidRDefault="003D4556" w:rsidP="00C36CF1">
            <w:pPr>
              <w:pStyle w:val="NoSpacing"/>
              <w:rPr>
                <w:rFonts w:ascii="Bookman Old Style" w:hAnsi="Bookman Old Style"/>
                <w:b/>
              </w:rPr>
            </w:pPr>
            <w:r>
              <w:rPr>
                <w:rFonts w:ascii="Bookman Old Style" w:hAnsi="Bookman Old Style"/>
                <w:b/>
              </w:rPr>
              <w:t>10</w:t>
            </w:r>
          </w:p>
        </w:tc>
        <w:tc>
          <w:tcPr>
            <w:tcW w:w="8947" w:type="dxa"/>
            <w:gridSpan w:val="5"/>
          </w:tcPr>
          <w:p w:rsidR="003D4556" w:rsidRPr="00FC7597" w:rsidRDefault="003D4556" w:rsidP="00CA29BE">
            <w:pPr>
              <w:pStyle w:val="NoSpacing"/>
              <w:rPr>
                <w:sz w:val="16"/>
                <w:szCs w:val="16"/>
              </w:rPr>
            </w:pPr>
            <w:r w:rsidRPr="00170C32">
              <w:rPr>
                <w:b/>
                <w:sz w:val="16"/>
                <w:szCs w:val="16"/>
              </w:rPr>
              <w:t xml:space="preserve">Week </w:t>
            </w:r>
            <w:r>
              <w:rPr>
                <w:b/>
                <w:sz w:val="16"/>
                <w:szCs w:val="16"/>
              </w:rPr>
              <w:t>10</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able to use the database Business Search Complete to explore careers; explain what specialized databases offer that other sources don’t; find specialized databases for information they need; explain what a specialized database’s “scope” is; explain how searching in specialized databases works; follow written directions to use </w:t>
            </w:r>
            <w:proofErr w:type="spellStart"/>
            <w:r>
              <w:rPr>
                <w:sz w:val="16"/>
                <w:szCs w:val="16"/>
              </w:rPr>
              <w:t>CarmenConnect</w:t>
            </w:r>
            <w:proofErr w:type="spellEnd"/>
            <w:r>
              <w:rPr>
                <w:sz w:val="16"/>
                <w:szCs w:val="16"/>
              </w:rPr>
              <w:t xml:space="preserve"> provided in this syllabus and in Carmen; and explain how to do a subject search. </w:t>
            </w:r>
          </w:p>
        </w:tc>
      </w:tr>
      <w:tr w:rsidR="003D4556" w:rsidTr="00C94674">
        <w:tc>
          <w:tcPr>
            <w:tcW w:w="791" w:type="dxa"/>
            <w:vMerge/>
          </w:tcPr>
          <w:p w:rsidR="003D4556" w:rsidRDefault="003D4556" w:rsidP="003E11C0">
            <w:pPr>
              <w:pStyle w:val="NoSpacing"/>
              <w:rPr>
                <w:rFonts w:ascii="Bookman Old Style" w:hAnsi="Bookman Old Style"/>
                <w:b/>
              </w:rPr>
            </w:pPr>
          </w:p>
        </w:tc>
        <w:tc>
          <w:tcPr>
            <w:tcW w:w="1332" w:type="dxa"/>
            <w:gridSpan w:val="2"/>
          </w:tcPr>
          <w:p w:rsidR="003D4556" w:rsidRDefault="003D4556" w:rsidP="003E11C0">
            <w:pPr>
              <w:pStyle w:val="NoSpacing"/>
              <w:rPr>
                <w:rFonts w:ascii="Bookman Old Style" w:hAnsi="Bookman Old Style"/>
                <w:b/>
              </w:rPr>
            </w:pPr>
          </w:p>
        </w:tc>
        <w:tc>
          <w:tcPr>
            <w:tcW w:w="2575" w:type="dxa"/>
          </w:tcPr>
          <w:p w:rsidR="003D4556" w:rsidRDefault="003D4556" w:rsidP="00A00E5C">
            <w:pPr>
              <w:rPr>
                <w:sz w:val="16"/>
                <w:szCs w:val="16"/>
              </w:rPr>
            </w:pPr>
            <w:r>
              <w:rPr>
                <w:sz w:val="16"/>
                <w:szCs w:val="16"/>
              </w:rPr>
              <w:t xml:space="preserve">On Carmen Connect, listen/watch </w:t>
            </w:r>
            <w:r w:rsidRPr="005B3755">
              <w:rPr>
                <w:sz w:val="16"/>
                <w:szCs w:val="16"/>
              </w:rPr>
              <w:t xml:space="preserve">Guest </w:t>
            </w:r>
            <w:r>
              <w:rPr>
                <w:sz w:val="16"/>
                <w:szCs w:val="16"/>
              </w:rPr>
              <w:t xml:space="preserve">Speaker #4, OSU Business Librarian Gene Springs, instruct you on how to use the database Business Search Complete to explore careers in depth.  (Business Search Complete contains information on non-profits as well as for-profit companies.)  If you are attending the “live” presentation, ask at least one question and make at least one comment about the presentation through Carmen Connect as you “attend.”  </w:t>
            </w:r>
          </w:p>
          <w:p w:rsidR="00BF42B8" w:rsidRDefault="00BF42B8" w:rsidP="00A00E5C">
            <w:pPr>
              <w:rPr>
                <w:sz w:val="16"/>
                <w:szCs w:val="16"/>
              </w:rPr>
            </w:pPr>
          </w:p>
          <w:p w:rsidR="00BF42B8" w:rsidRPr="005B3755" w:rsidRDefault="00BF42B8" w:rsidP="00A00E5C">
            <w:pPr>
              <w:rPr>
                <w:sz w:val="16"/>
                <w:szCs w:val="16"/>
              </w:rPr>
            </w:pPr>
            <w:r w:rsidRPr="00BF42B8">
              <w:rPr>
                <w:sz w:val="16"/>
                <w:szCs w:val="16"/>
              </w:rPr>
              <w:t xml:space="preserve">If you cannot “attend” this presentation as it occurs through </w:t>
            </w:r>
            <w:proofErr w:type="spellStart"/>
            <w:r w:rsidRPr="00BF42B8">
              <w:rPr>
                <w:sz w:val="16"/>
                <w:szCs w:val="16"/>
              </w:rPr>
              <w:t>CarmenConnec</w:t>
            </w:r>
            <w:proofErr w:type="spellEnd"/>
            <w:r w:rsidRPr="00BF42B8">
              <w:rPr>
                <w:sz w:val="16"/>
                <w:szCs w:val="16"/>
              </w:rPr>
              <w:t xml:space="preserve"> t (you are required to attend 3 “live”),  </w:t>
            </w:r>
            <w:r w:rsidRPr="00BF42B8">
              <w:rPr>
                <w:sz w:val="16"/>
                <w:szCs w:val="16"/>
                <w:lang w:val="en"/>
              </w:rPr>
              <w:t>later use the recorded audio and video and/or read the script of what the presenter said</w:t>
            </w:r>
            <w:r>
              <w:rPr>
                <w:sz w:val="16"/>
                <w:szCs w:val="16"/>
                <w:lang w:val="en"/>
              </w:rPr>
              <w:t xml:space="preserve"> by</w:t>
            </w:r>
            <w:r w:rsidRPr="00BF42B8">
              <w:rPr>
                <w:sz w:val="16"/>
                <w:szCs w:val="16"/>
                <w:lang w:val="en"/>
              </w:rPr>
              <w:t xml:space="preserve"> click</w:t>
            </w:r>
            <w:r>
              <w:rPr>
                <w:sz w:val="16"/>
                <w:szCs w:val="16"/>
                <w:lang w:val="en"/>
              </w:rPr>
              <w:t>ing</w:t>
            </w:r>
            <w:r w:rsidRPr="00BF42B8">
              <w:rPr>
                <w:sz w:val="16"/>
                <w:szCs w:val="16"/>
                <w:lang w:val="en"/>
              </w:rPr>
              <w:t xml:space="preserve"> on the links to them in the Guest Speaker assignment for that week on the Carmen Contents page.</w:t>
            </w:r>
          </w:p>
        </w:tc>
        <w:tc>
          <w:tcPr>
            <w:tcW w:w="3562" w:type="dxa"/>
          </w:tcPr>
          <w:p w:rsidR="003D4556" w:rsidRDefault="003D4556" w:rsidP="003E11C0">
            <w:pPr>
              <w:pStyle w:val="NoSpacing"/>
              <w:rPr>
                <w:rFonts w:ascii="Bookman Old Style" w:hAnsi="Bookman Old Style"/>
                <w:b/>
              </w:rPr>
            </w:pPr>
          </w:p>
        </w:tc>
        <w:tc>
          <w:tcPr>
            <w:tcW w:w="1478" w:type="dxa"/>
          </w:tcPr>
          <w:p w:rsidR="003D4556" w:rsidRDefault="003D4556" w:rsidP="003E11C0">
            <w:pPr>
              <w:rPr>
                <w:rFonts w:ascii="Bookman Old Style" w:hAnsi="Bookman Old Style"/>
                <w:b/>
              </w:rPr>
            </w:pPr>
            <w:r w:rsidRPr="0039412C">
              <w:rPr>
                <w:sz w:val="16"/>
                <w:szCs w:val="16"/>
              </w:rPr>
              <w:t xml:space="preserve">Complete the </w:t>
            </w:r>
            <w:proofErr w:type="spellStart"/>
            <w:r>
              <w:rPr>
                <w:sz w:val="16"/>
                <w:szCs w:val="16"/>
              </w:rPr>
              <w:t>net.TUTOR</w:t>
            </w:r>
            <w:proofErr w:type="spellEnd"/>
            <w:r>
              <w:rPr>
                <w:sz w:val="16"/>
                <w:szCs w:val="16"/>
              </w:rPr>
              <w:t xml:space="preserve"> </w:t>
            </w:r>
            <w:r w:rsidRPr="0039412C">
              <w:rPr>
                <w:sz w:val="16"/>
                <w:szCs w:val="16"/>
              </w:rPr>
              <w:t>tutorial called “</w:t>
            </w:r>
            <w:r>
              <w:rPr>
                <w:sz w:val="16"/>
                <w:szCs w:val="16"/>
              </w:rPr>
              <w:t>Specialized Databases</w:t>
            </w:r>
            <w:r w:rsidRPr="0039412C">
              <w:rPr>
                <w:sz w:val="16"/>
                <w:szCs w:val="16"/>
              </w:rPr>
              <w:t>”</w:t>
            </w:r>
            <w:r>
              <w:rPr>
                <w:sz w:val="16"/>
                <w:szCs w:val="16"/>
              </w:rPr>
              <w:t xml:space="preserve"> by using the link in the assignment on the Carmen Contents page.</w:t>
            </w:r>
          </w:p>
        </w:tc>
      </w:tr>
      <w:tr w:rsidR="003D4556" w:rsidTr="00C94674">
        <w:trPr>
          <w:trHeight w:val="269"/>
        </w:trPr>
        <w:tc>
          <w:tcPr>
            <w:tcW w:w="791" w:type="dxa"/>
            <w:vMerge/>
          </w:tcPr>
          <w:p w:rsidR="003D4556" w:rsidRDefault="003D4556" w:rsidP="003E11C0">
            <w:pPr>
              <w:pStyle w:val="NoSpacing"/>
              <w:rPr>
                <w:rFonts w:ascii="Bookman Old Style" w:hAnsi="Bookman Old Style"/>
                <w:b/>
              </w:rPr>
            </w:pPr>
          </w:p>
        </w:tc>
        <w:tc>
          <w:tcPr>
            <w:tcW w:w="1332" w:type="dxa"/>
            <w:gridSpan w:val="2"/>
          </w:tcPr>
          <w:p w:rsidR="003D4556" w:rsidRDefault="003D4556" w:rsidP="003E11C0">
            <w:pPr>
              <w:pStyle w:val="NoSpacing"/>
              <w:rPr>
                <w:rFonts w:ascii="Bookman Old Style" w:hAnsi="Bookman Old Style"/>
                <w:b/>
              </w:rPr>
            </w:pPr>
          </w:p>
        </w:tc>
        <w:tc>
          <w:tcPr>
            <w:tcW w:w="2575" w:type="dxa"/>
          </w:tcPr>
          <w:p w:rsidR="003D4556" w:rsidRDefault="003D4556" w:rsidP="007952D6">
            <w:pPr>
              <w:rPr>
                <w:rFonts w:ascii="Bookman Old Style" w:hAnsi="Bookman Old Style"/>
                <w:b/>
              </w:rPr>
            </w:pPr>
            <w:r>
              <w:rPr>
                <w:sz w:val="16"/>
                <w:szCs w:val="16"/>
              </w:rPr>
              <w:t xml:space="preserve">Utilizing what you learned from Guest Speaker #4, post to the Carmen Dropbox  the titles of 2 </w:t>
            </w:r>
            <w:r>
              <w:rPr>
                <w:sz w:val="16"/>
                <w:szCs w:val="16"/>
              </w:rPr>
              <w:lastRenderedPageBreak/>
              <w:t>articles from trade publications, names of 10 potential employers, and the titles of 3 industry reports concerning the profession you are exploring—all found through Business Search Complete.   The assignment on the Carmen Contents page contains more explicit instructions and a link to the database.</w:t>
            </w:r>
          </w:p>
        </w:tc>
        <w:tc>
          <w:tcPr>
            <w:tcW w:w="3562" w:type="dxa"/>
          </w:tcPr>
          <w:p w:rsidR="003D4556" w:rsidRDefault="003D4556" w:rsidP="003E11C0">
            <w:pPr>
              <w:pStyle w:val="NoSpacing"/>
              <w:rPr>
                <w:rFonts w:ascii="Bookman Old Style" w:hAnsi="Bookman Old Style"/>
                <w:b/>
              </w:rPr>
            </w:pPr>
          </w:p>
        </w:tc>
        <w:tc>
          <w:tcPr>
            <w:tcW w:w="1478" w:type="dxa"/>
          </w:tcPr>
          <w:p w:rsidR="003D4556" w:rsidRDefault="003D4556" w:rsidP="00C22118">
            <w:pPr>
              <w:pStyle w:val="NoSpacing"/>
              <w:rPr>
                <w:rFonts w:ascii="Bookman Old Style" w:hAnsi="Bookman Old Style"/>
                <w:b/>
              </w:rPr>
            </w:pPr>
            <w:r>
              <w:rPr>
                <w:sz w:val="16"/>
                <w:szCs w:val="16"/>
              </w:rPr>
              <w:t xml:space="preserve">Complete </w:t>
            </w:r>
            <w:r>
              <w:rPr>
                <w:sz w:val="16"/>
                <w:szCs w:val="16"/>
                <w:u w:val="single"/>
              </w:rPr>
              <w:t>both</w:t>
            </w:r>
            <w:r>
              <w:rPr>
                <w:sz w:val="16"/>
                <w:szCs w:val="16"/>
              </w:rPr>
              <w:t xml:space="preserve"> the (1) open-book quiz called Specialized </w:t>
            </w:r>
            <w:r>
              <w:rPr>
                <w:sz w:val="16"/>
                <w:szCs w:val="16"/>
              </w:rPr>
              <w:lastRenderedPageBreak/>
              <w:t>Databases and the (2) open-book worksheet called Specialized Databases by using the link in the assignment.</w:t>
            </w:r>
          </w:p>
        </w:tc>
      </w:tr>
      <w:tr w:rsidR="003D4556" w:rsidTr="00C94674">
        <w:tc>
          <w:tcPr>
            <w:tcW w:w="791" w:type="dxa"/>
            <w:vMerge/>
          </w:tcPr>
          <w:p w:rsidR="003D4556" w:rsidRDefault="003D4556" w:rsidP="003E11C0">
            <w:pPr>
              <w:pStyle w:val="NoSpacing"/>
              <w:rPr>
                <w:rFonts w:ascii="Bookman Old Style" w:hAnsi="Bookman Old Style"/>
                <w:b/>
              </w:rPr>
            </w:pPr>
          </w:p>
        </w:tc>
        <w:tc>
          <w:tcPr>
            <w:tcW w:w="1332" w:type="dxa"/>
            <w:gridSpan w:val="2"/>
          </w:tcPr>
          <w:p w:rsidR="003D4556" w:rsidRDefault="003D4556" w:rsidP="003E11C0">
            <w:pPr>
              <w:pStyle w:val="NoSpacing"/>
              <w:rPr>
                <w:rFonts w:ascii="Bookman Old Style" w:hAnsi="Bookman Old Style"/>
                <w:b/>
              </w:rPr>
            </w:pPr>
          </w:p>
        </w:tc>
        <w:tc>
          <w:tcPr>
            <w:tcW w:w="2575" w:type="dxa"/>
          </w:tcPr>
          <w:p w:rsidR="003D4556" w:rsidRPr="005B4E83" w:rsidRDefault="003D4556" w:rsidP="003E11C0">
            <w:pPr>
              <w:rPr>
                <w:rFonts w:cs="Arial"/>
                <w:bCs/>
                <w:sz w:val="16"/>
                <w:szCs w:val="16"/>
              </w:rPr>
            </w:pPr>
          </w:p>
        </w:tc>
        <w:tc>
          <w:tcPr>
            <w:tcW w:w="3562" w:type="dxa"/>
          </w:tcPr>
          <w:p w:rsidR="003D4556" w:rsidRDefault="003D4556" w:rsidP="003E11C0">
            <w:pPr>
              <w:pStyle w:val="NoSpacing"/>
              <w:rPr>
                <w:rFonts w:ascii="Bookman Old Style" w:hAnsi="Bookman Old Style"/>
                <w:b/>
              </w:rPr>
            </w:pPr>
          </w:p>
        </w:tc>
        <w:tc>
          <w:tcPr>
            <w:tcW w:w="1478" w:type="dxa"/>
          </w:tcPr>
          <w:p w:rsidR="003D4556" w:rsidRPr="0039412C" w:rsidRDefault="003D4556" w:rsidP="008B4CCC">
            <w:pPr>
              <w:pStyle w:val="NoSpacing"/>
              <w:rPr>
                <w:sz w:val="16"/>
                <w:szCs w:val="16"/>
              </w:rPr>
            </w:pPr>
          </w:p>
        </w:tc>
      </w:tr>
      <w:tr w:rsidR="00A159A2" w:rsidTr="00C94674">
        <w:tc>
          <w:tcPr>
            <w:tcW w:w="791" w:type="dxa"/>
            <w:vMerge w:val="restart"/>
          </w:tcPr>
          <w:p w:rsidR="00A159A2" w:rsidRDefault="00A159A2" w:rsidP="003E11C0">
            <w:pPr>
              <w:pStyle w:val="NoSpacing"/>
              <w:rPr>
                <w:rFonts w:ascii="Bookman Old Style" w:hAnsi="Bookman Old Style"/>
                <w:b/>
              </w:rPr>
            </w:pPr>
            <w:r>
              <w:rPr>
                <w:rFonts w:ascii="Bookman Old Style" w:hAnsi="Bookman Old Style"/>
                <w:b/>
              </w:rPr>
              <w:t>11</w:t>
            </w:r>
          </w:p>
        </w:tc>
        <w:tc>
          <w:tcPr>
            <w:tcW w:w="8947" w:type="dxa"/>
            <w:gridSpan w:val="5"/>
          </w:tcPr>
          <w:p w:rsidR="00A159A2" w:rsidRPr="0039412C" w:rsidRDefault="00A159A2" w:rsidP="00486DBC">
            <w:pPr>
              <w:pStyle w:val="NoSpacing"/>
              <w:rPr>
                <w:sz w:val="16"/>
                <w:szCs w:val="16"/>
              </w:rPr>
            </w:pPr>
            <w:r w:rsidRPr="00170C32">
              <w:rPr>
                <w:b/>
                <w:sz w:val="16"/>
                <w:szCs w:val="16"/>
              </w:rPr>
              <w:t xml:space="preserve">Week </w:t>
            </w:r>
            <w:r>
              <w:rPr>
                <w:b/>
                <w:sz w:val="16"/>
                <w:szCs w:val="16"/>
              </w:rPr>
              <w:t>11</w:t>
            </w:r>
            <w:r w:rsidRPr="00170C32">
              <w:rPr>
                <w:b/>
                <w:sz w:val="16"/>
                <w:szCs w:val="16"/>
              </w:rPr>
              <w:t xml:space="preserve"> learning objectives:</w:t>
            </w:r>
            <w:r>
              <w:rPr>
                <w:b/>
                <w:sz w:val="16"/>
                <w:szCs w:val="16"/>
              </w:rPr>
              <w:t xml:space="preserve"> </w:t>
            </w:r>
            <w:r w:rsidRPr="00E36198">
              <w:rPr>
                <w:sz w:val="16"/>
                <w:szCs w:val="16"/>
              </w:rPr>
              <w:t>Students will be</w:t>
            </w:r>
            <w:r>
              <w:rPr>
                <w:sz w:val="16"/>
                <w:szCs w:val="16"/>
              </w:rPr>
              <w:t xml:space="preserve"> able to state the five ways information can be organized; identify information organized in each of the five ways; order information from their major discipline in multiple ways; apply what they’ve learned to the profession they are exploring.</w:t>
            </w:r>
          </w:p>
        </w:tc>
      </w:tr>
      <w:tr w:rsidR="00A159A2" w:rsidTr="00C94674">
        <w:tc>
          <w:tcPr>
            <w:tcW w:w="791" w:type="dxa"/>
            <w:vMerge/>
          </w:tcPr>
          <w:p w:rsidR="00A159A2" w:rsidRDefault="00A159A2" w:rsidP="00957473">
            <w:pPr>
              <w:pStyle w:val="NoSpacing"/>
              <w:rPr>
                <w:rFonts w:ascii="Bookman Old Style" w:hAnsi="Bookman Old Style"/>
                <w:b/>
              </w:rPr>
            </w:pPr>
          </w:p>
        </w:tc>
        <w:tc>
          <w:tcPr>
            <w:tcW w:w="1332" w:type="dxa"/>
            <w:gridSpan w:val="2"/>
          </w:tcPr>
          <w:p w:rsidR="00A159A2" w:rsidRPr="002B4C8B" w:rsidRDefault="002A63D6" w:rsidP="00D64468">
            <w:pPr>
              <w:pStyle w:val="NoSpacing"/>
              <w:rPr>
                <w:sz w:val="16"/>
                <w:szCs w:val="16"/>
              </w:rPr>
            </w:pPr>
            <w:r>
              <w:rPr>
                <w:sz w:val="16"/>
                <w:szCs w:val="16"/>
              </w:rPr>
              <w:t>Voluntary and for extra credit by using the assignment so labeled: Post to the Carmen Dropbox at least 2 items for the Mid-term Exercise, based on your assign-</w:t>
            </w:r>
            <w:proofErr w:type="spellStart"/>
            <w:r>
              <w:rPr>
                <w:sz w:val="16"/>
                <w:szCs w:val="16"/>
              </w:rPr>
              <w:t>ments</w:t>
            </w:r>
            <w:proofErr w:type="spellEnd"/>
            <w:r>
              <w:rPr>
                <w:sz w:val="16"/>
                <w:szCs w:val="16"/>
              </w:rPr>
              <w:t xml:space="preserve"> so far in this course.  What is worth remembering? (Requires some reflection.)  </w:t>
            </w:r>
          </w:p>
        </w:tc>
        <w:tc>
          <w:tcPr>
            <w:tcW w:w="2575" w:type="dxa"/>
          </w:tcPr>
          <w:p w:rsidR="00A159A2" w:rsidRDefault="00A159A2" w:rsidP="00031797">
            <w:pPr>
              <w:pStyle w:val="NoSpacing"/>
              <w:rPr>
                <w:rFonts w:ascii="Bookman Old Style" w:hAnsi="Bookman Old Style"/>
                <w:b/>
              </w:rPr>
            </w:pPr>
            <w:r w:rsidRPr="00F05961">
              <w:rPr>
                <w:sz w:val="16"/>
                <w:szCs w:val="16"/>
              </w:rPr>
              <w:t>Complete the Occupational Fact File assignment</w:t>
            </w:r>
            <w:r w:rsidR="00031797">
              <w:rPr>
                <w:sz w:val="16"/>
                <w:szCs w:val="16"/>
              </w:rPr>
              <w:t xml:space="preserve"> on the Carmen Contents page.</w:t>
            </w:r>
          </w:p>
        </w:tc>
        <w:tc>
          <w:tcPr>
            <w:tcW w:w="3562" w:type="dxa"/>
          </w:tcPr>
          <w:p w:rsidR="00A159A2" w:rsidRPr="000D5528" w:rsidRDefault="00A159A2" w:rsidP="007D39D5">
            <w:pPr>
              <w:pStyle w:val="NoSpacing"/>
              <w:rPr>
                <w:rFonts w:ascii="Bookman Old Style" w:hAnsi="Bookman Old Style"/>
                <w:b/>
                <w:sz w:val="16"/>
                <w:szCs w:val="16"/>
              </w:rPr>
            </w:pPr>
            <w:r w:rsidRPr="000D5528">
              <w:rPr>
                <w:sz w:val="16"/>
                <w:szCs w:val="16"/>
              </w:rPr>
              <w:t>Read “Hats</w:t>
            </w:r>
            <w:r w:rsidR="00031797">
              <w:rPr>
                <w:sz w:val="16"/>
                <w:szCs w:val="16"/>
              </w:rPr>
              <w:t>,</w:t>
            </w:r>
            <w:r w:rsidRPr="000D5528">
              <w:rPr>
                <w:sz w:val="16"/>
                <w:szCs w:val="16"/>
              </w:rPr>
              <w:t>”</w:t>
            </w:r>
            <w:r w:rsidR="00031797">
              <w:rPr>
                <w:sz w:val="16"/>
                <w:szCs w:val="16"/>
              </w:rPr>
              <w:t xml:space="preserve"> </w:t>
            </w:r>
            <w:r w:rsidR="00031797" w:rsidRPr="000D5528">
              <w:rPr>
                <w:sz w:val="16"/>
                <w:szCs w:val="16"/>
              </w:rPr>
              <w:t xml:space="preserve">Richard Saul </w:t>
            </w:r>
            <w:proofErr w:type="spellStart"/>
            <w:r w:rsidR="00031797" w:rsidRPr="000D5528">
              <w:rPr>
                <w:sz w:val="16"/>
                <w:szCs w:val="16"/>
              </w:rPr>
              <w:t>Wurman</w:t>
            </w:r>
            <w:proofErr w:type="spellEnd"/>
            <w:r w:rsidR="007D39D5">
              <w:rPr>
                <w:sz w:val="16"/>
                <w:szCs w:val="16"/>
              </w:rPr>
              <w:t>,</w:t>
            </w:r>
            <w:r w:rsidRPr="000D5528">
              <w:rPr>
                <w:sz w:val="16"/>
                <w:szCs w:val="16"/>
              </w:rPr>
              <w:t xml:space="preserve"> in </w:t>
            </w:r>
            <w:r w:rsidRPr="000D5528">
              <w:rPr>
                <w:i/>
                <w:sz w:val="16"/>
                <w:szCs w:val="16"/>
              </w:rPr>
              <w:t>Design Quarterly</w:t>
            </w:r>
            <w:r w:rsidRPr="000D5528">
              <w:rPr>
                <w:sz w:val="16"/>
                <w:szCs w:val="16"/>
              </w:rPr>
              <w:t>, No.145</w:t>
            </w:r>
            <w:r w:rsidR="00031797">
              <w:rPr>
                <w:sz w:val="16"/>
                <w:szCs w:val="16"/>
              </w:rPr>
              <w:t xml:space="preserve">, </w:t>
            </w:r>
            <w:r w:rsidR="00031797" w:rsidRPr="000D5528">
              <w:rPr>
                <w:sz w:val="16"/>
                <w:szCs w:val="16"/>
              </w:rPr>
              <w:t>pages</w:t>
            </w:r>
            <w:r w:rsidR="00031797">
              <w:rPr>
                <w:sz w:val="16"/>
                <w:szCs w:val="16"/>
              </w:rPr>
              <w:t xml:space="preserve"> </w:t>
            </w:r>
            <w:r w:rsidR="00031797" w:rsidRPr="000D5528">
              <w:rPr>
                <w:sz w:val="16"/>
                <w:szCs w:val="16"/>
              </w:rPr>
              <w:t>1-32</w:t>
            </w:r>
            <w:r w:rsidR="007D39D5">
              <w:rPr>
                <w:sz w:val="16"/>
                <w:szCs w:val="16"/>
              </w:rPr>
              <w:t>,</w:t>
            </w:r>
            <w:r w:rsidR="00031797" w:rsidRPr="000D5528">
              <w:rPr>
                <w:sz w:val="16"/>
                <w:szCs w:val="16"/>
              </w:rPr>
              <w:t xml:space="preserve"> </w:t>
            </w:r>
            <w:r w:rsidR="00031797">
              <w:rPr>
                <w:sz w:val="16"/>
                <w:szCs w:val="16"/>
              </w:rPr>
              <w:t xml:space="preserve">online by using the link in the assignment on the Carmen Contents page.  </w:t>
            </w:r>
          </w:p>
        </w:tc>
        <w:tc>
          <w:tcPr>
            <w:tcW w:w="1478" w:type="dxa"/>
          </w:tcPr>
          <w:p w:rsidR="00A159A2" w:rsidRPr="0039412C" w:rsidRDefault="00A159A2" w:rsidP="00957473">
            <w:pPr>
              <w:pStyle w:val="NoSpacing"/>
              <w:rPr>
                <w:sz w:val="16"/>
                <w:szCs w:val="16"/>
              </w:rPr>
            </w:pPr>
          </w:p>
        </w:tc>
      </w:tr>
      <w:tr w:rsidR="00A159A2" w:rsidTr="00C94674">
        <w:tc>
          <w:tcPr>
            <w:tcW w:w="791" w:type="dxa"/>
            <w:vMerge/>
          </w:tcPr>
          <w:p w:rsidR="00A159A2" w:rsidRDefault="00A159A2" w:rsidP="003E11C0">
            <w:pPr>
              <w:pStyle w:val="NoSpacing"/>
              <w:rPr>
                <w:rFonts w:ascii="Bookman Old Style" w:hAnsi="Bookman Old Style"/>
                <w:b/>
              </w:rPr>
            </w:pPr>
          </w:p>
        </w:tc>
        <w:tc>
          <w:tcPr>
            <w:tcW w:w="1332" w:type="dxa"/>
            <w:gridSpan w:val="2"/>
          </w:tcPr>
          <w:p w:rsidR="00A159A2" w:rsidRDefault="00A159A2" w:rsidP="003E11C0">
            <w:pPr>
              <w:pStyle w:val="NoSpacing"/>
              <w:rPr>
                <w:rFonts w:ascii="Bookman Old Style" w:hAnsi="Bookman Old Style"/>
                <w:b/>
              </w:rPr>
            </w:pPr>
          </w:p>
        </w:tc>
        <w:tc>
          <w:tcPr>
            <w:tcW w:w="2575" w:type="dxa"/>
          </w:tcPr>
          <w:p w:rsidR="00A159A2" w:rsidRPr="005B4E83" w:rsidRDefault="00A159A2" w:rsidP="003E11C0">
            <w:pPr>
              <w:rPr>
                <w:rFonts w:cs="Arial"/>
                <w:bCs/>
                <w:sz w:val="16"/>
                <w:szCs w:val="16"/>
              </w:rPr>
            </w:pPr>
          </w:p>
        </w:tc>
        <w:tc>
          <w:tcPr>
            <w:tcW w:w="3562" w:type="dxa"/>
          </w:tcPr>
          <w:p w:rsidR="00A159A2" w:rsidRPr="000D5528" w:rsidRDefault="00A159A2" w:rsidP="005E7092">
            <w:pPr>
              <w:pStyle w:val="NoSpacing"/>
              <w:rPr>
                <w:rFonts w:ascii="Bookman Old Style" w:hAnsi="Bookman Old Style"/>
                <w:b/>
                <w:sz w:val="16"/>
                <w:szCs w:val="16"/>
              </w:rPr>
            </w:pPr>
            <w:r w:rsidRPr="000D5528">
              <w:rPr>
                <w:sz w:val="16"/>
                <w:szCs w:val="16"/>
              </w:rPr>
              <w:t xml:space="preserve">Do research online to find out the connection between Richard Saul </w:t>
            </w:r>
            <w:proofErr w:type="spellStart"/>
            <w:r w:rsidRPr="000D5528">
              <w:rPr>
                <w:sz w:val="16"/>
                <w:szCs w:val="16"/>
              </w:rPr>
              <w:t>Wurman</w:t>
            </w:r>
            <w:proofErr w:type="spellEnd"/>
            <w:r w:rsidRPr="000D5528">
              <w:rPr>
                <w:sz w:val="16"/>
                <w:szCs w:val="16"/>
              </w:rPr>
              <w:t xml:space="preserve"> and TED Talks.  Report what you found </w:t>
            </w:r>
            <w:r>
              <w:rPr>
                <w:sz w:val="16"/>
                <w:szCs w:val="16"/>
              </w:rPr>
              <w:t xml:space="preserve">(and how you found your </w:t>
            </w:r>
            <w:r w:rsidR="005E7092">
              <w:rPr>
                <w:sz w:val="16"/>
                <w:szCs w:val="16"/>
              </w:rPr>
              <w:t xml:space="preserve">two </w:t>
            </w:r>
            <w:r>
              <w:rPr>
                <w:sz w:val="16"/>
                <w:szCs w:val="16"/>
              </w:rPr>
              <w:t xml:space="preserve">sources) </w:t>
            </w:r>
            <w:r w:rsidRPr="000D5528">
              <w:rPr>
                <w:sz w:val="16"/>
                <w:szCs w:val="16"/>
              </w:rPr>
              <w:t xml:space="preserve">to the </w:t>
            </w:r>
            <w:r w:rsidR="005E7092">
              <w:rPr>
                <w:sz w:val="16"/>
                <w:szCs w:val="16"/>
              </w:rPr>
              <w:t xml:space="preserve">Carmen </w:t>
            </w:r>
            <w:r w:rsidRPr="000D5528">
              <w:rPr>
                <w:sz w:val="16"/>
                <w:szCs w:val="16"/>
              </w:rPr>
              <w:t>Dropbox.</w:t>
            </w:r>
            <w:r w:rsidR="005E7092">
              <w:rPr>
                <w:sz w:val="16"/>
                <w:szCs w:val="16"/>
              </w:rPr>
              <w:t xml:space="preserve">  The assignment on the Carmen Contents page contains more-explicit instructions.</w:t>
            </w:r>
          </w:p>
        </w:tc>
        <w:tc>
          <w:tcPr>
            <w:tcW w:w="1478" w:type="dxa"/>
          </w:tcPr>
          <w:p w:rsidR="00A159A2" w:rsidRPr="0039412C" w:rsidRDefault="00A159A2" w:rsidP="008B4CCC">
            <w:pPr>
              <w:pStyle w:val="NoSpacing"/>
              <w:rPr>
                <w:sz w:val="16"/>
                <w:szCs w:val="16"/>
              </w:rPr>
            </w:pPr>
          </w:p>
        </w:tc>
      </w:tr>
      <w:tr w:rsidR="00A159A2" w:rsidTr="00C94674">
        <w:tc>
          <w:tcPr>
            <w:tcW w:w="791" w:type="dxa"/>
            <w:vMerge/>
          </w:tcPr>
          <w:p w:rsidR="00A159A2" w:rsidRDefault="00A159A2" w:rsidP="003E11C0">
            <w:pPr>
              <w:pStyle w:val="NoSpacing"/>
              <w:rPr>
                <w:rFonts w:ascii="Bookman Old Style" w:hAnsi="Bookman Old Style"/>
                <w:b/>
              </w:rPr>
            </w:pPr>
          </w:p>
        </w:tc>
        <w:tc>
          <w:tcPr>
            <w:tcW w:w="1332" w:type="dxa"/>
            <w:gridSpan w:val="2"/>
          </w:tcPr>
          <w:p w:rsidR="00A159A2" w:rsidRDefault="00A159A2" w:rsidP="003E11C0">
            <w:pPr>
              <w:pStyle w:val="NoSpacing"/>
              <w:rPr>
                <w:rFonts w:ascii="Bookman Old Style" w:hAnsi="Bookman Old Style"/>
                <w:b/>
              </w:rPr>
            </w:pPr>
          </w:p>
        </w:tc>
        <w:tc>
          <w:tcPr>
            <w:tcW w:w="2575" w:type="dxa"/>
          </w:tcPr>
          <w:p w:rsidR="00A159A2" w:rsidRPr="005B4E83" w:rsidRDefault="00A159A2" w:rsidP="003E11C0">
            <w:pPr>
              <w:rPr>
                <w:rFonts w:cs="Arial"/>
                <w:bCs/>
                <w:sz w:val="16"/>
                <w:szCs w:val="16"/>
              </w:rPr>
            </w:pPr>
          </w:p>
        </w:tc>
        <w:tc>
          <w:tcPr>
            <w:tcW w:w="3562" w:type="dxa"/>
          </w:tcPr>
          <w:p w:rsidR="00A159A2" w:rsidRPr="000D5528" w:rsidRDefault="005E7092" w:rsidP="005E7092">
            <w:pPr>
              <w:pStyle w:val="NoSpacing"/>
              <w:rPr>
                <w:sz w:val="16"/>
                <w:szCs w:val="16"/>
              </w:rPr>
            </w:pPr>
            <w:r>
              <w:rPr>
                <w:sz w:val="16"/>
                <w:szCs w:val="16"/>
              </w:rPr>
              <w:t xml:space="preserve">Complete the </w:t>
            </w:r>
            <w:r w:rsidR="00A159A2" w:rsidRPr="000D5528">
              <w:rPr>
                <w:sz w:val="16"/>
                <w:szCs w:val="16"/>
              </w:rPr>
              <w:t>LATCH assignment</w:t>
            </w:r>
            <w:r>
              <w:rPr>
                <w:sz w:val="16"/>
                <w:szCs w:val="16"/>
              </w:rPr>
              <w:t xml:space="preserve"> on the Carmen Contents page by organizing </w:t>
            </w:r>
            <w:r w:rsidR="00A159A2">
              <w:rPr>
                <w:sz w:val="16"/>
                <w:szCs w:val="16"/>
              </w:rPr>
              <w:t>information from your major discipline</w:t>
            </w:r>
            <w:r w:rsidR="00A159A2" w:rsidRPr="000D5528">
              <w:rPr>
                <w:sz w:val="16"/>
                <w:szCs w:val="16"/>
              </w:rPr>
              <w:t>.</w:t>
            </w:r>
            <w:r>
              <w:rPr>
                <w:sz w:val="16"/>
                <w:szCs w:val="16"/>
              </w:rPr>
              <w:t xml:space="preserve">  </w:t>
            </w:r>
            <w:r w:rsidR="00A1349E">
              <w:rPr>
                <w:sz w:val="16"/>
                <w:szCs w:val="16"/>
              </w:rPr>
              <w:t>(</w:t>
            </w:r>
            <w:r>
              <w:rPr>
                <w:sz w:val="16"/>
                <w:szCs w:val="16"/>
              </w:rPr>
              <w:t>The assignment contains ore-explicit instructions.</w:t>
            </w:r>
            <w:r w:rsidR="00A1349E">
              <w:rPr>
                <w:sz w:val="16"/>
                <w:szCs w:val="16"/>
              </w:rPr>
              <w:t>)</w:t>
            </w:r>
          </w:p>
        </w:tc>
        <w:tc>
          <w:tcPr>
            <w:tcW w:w="1478" w:type="dxa"/>
          </w:tcPr>
          <w:p w:rsidR="00A159A2" w:rsidRPr="0039412C" w:rsidRDefault="00A159A2" w:rsidP="008B4CCC">
            <w:pPr>
              <w:pStyle w:val="NoSpacing"/>
              <w:rPr>
                <w:sz w:val="16"/>
                <w:szCs w:val="16"/>
              </w:rPr>
            </w:pPr>
          </w:p>
        </w:tc>
      </w:tr>
      <w:tr w:rsidR="00A159A2" w:rsidTr="00C94674">
        <w:tc>
          <w:tcPr>
            <w:tcW w:w="791" w:type="dxa"/>
            <w:vMerge/>
          </w:tcPr>
          <w:p w:rsidR="00A159A2" w:rsidRDefault="00A159A2" w:rsidP="003E11C0">
            <w:pPr>
              <w:pStyle w:val="NoSpacing"/>
              <w:rPr>
                <w:rFonts w:ascii="Bookman Old Style" w:hAnsi="Bookman Old Style"/>
                <w:b/>
              </w:rPr>
            </w:pPr>
          </w:p>
        </w:tc>
        <w:tc>
          <w:tcPr>
            <w:tcW w:w="1332" w:type="dxa"/>
            <w:gridSpan w:val="2"/>
          </w:tcPr>
          <w:p w:rsidR="00A159A2" w:rsidRDefault="00A159A2" w:rsidP="003E11C0">
            <w:pPr>
              <w:pStyle w:val="NoSpacing"/>
              <w:rPr>
                <w:rFonts w:ascii="Bookman Old Style" w:hAnsi="Bookman Old Style"/>
                <w:b/>
              </w:rPr>
            </w:pPr>
          </w:p>
        </w:tc>
        <w:tc>
          <w:tcPr>
            <w:tcW w:w="2575" w:type="dxa"/>
          </w:tcPr>
          <w:p w:rsidR="00A159A2" w:rsidRDefault="00A159A2" w:rsidP="003E11C0">
            <w:pPr>
              <w:pStyle w:val="NoSpacing"/>
              <w:rPr>
                <w:rFonts w:ascii="Bookman Old Style" w:hAnsi="Bookman Old Style"/>
                <w:b/>
              </w:rPr>
            </w:pPr>
          </w:p>
        </w:tc>
        <w:tc>
          <w:tcPr>
            <w:tcW w:w="3562" w:type="dxa"/>
          </w:tcPr>
          <w:p w:rsidR="00A159A2" w:rsidRPr="000D5528" w:rsidRDefault="00A1349E" w:rsidP="00A1349E">
            <w:pPr>
              <w:pStyle w:val="NoSpacing"/>
              <w:rPr>
                <w:sz w:val="16"/>
                <w:szCs w:val="16"/>
              </w:rPr>
            </w:pPr>
            <w:r>
              <w:rPr>
                <w:sz w:val="16"/>
                <w:szCs w:val="16"/>
              </w:rPr>
              <w:t xml:space="preserve">Complete the LATCH Online assignment on the Carmen Contents page to identify a </w:t>
            </w:r>
            <w:r w:rsidR="00A159A2" w:rsidRPr="000D5528">
              <w:rPr>
                <w:sz w:val="16"/>
                <w:szCs w:val="16"/>
              </w:rPr>
              <w:t xml:space="preserve">webpage that uses each of the LATCH ways of organizing. </w:t>
            </w:r>
            <w:r>
              <w:rPr>
                <w:sz w:val="16"/>
                <w:szCs w:val="16"/>
              </w:rPr>
              <w:t xml:space="preserve"> (The assignment contains ore-explicit instructions.)</w:t>
            </w:r>
          </w:p>
        </w:tc>
        <w:tc>
          <w:tcPr>
            <w:tcW w:w="1478" w:type="dxa"/>
          </w:tcPr>
          <w:p w:rsidR="00A159A2" w:rsidRDefault="00A159A2" w:rsidP="003E11C0">
            <w:pPr>
              <w:pStyle w:val="NoSpacing"/>
              <w:rPr>
                <w:rFonts w:ascii="Bookman Old Style" w:hAnsi="Bookman Old Style"/>
                <w:b/>
              </w:rPr>
            </w:pPr>
          </w:p>
        </w:tc>
      </w:tr>
      <w:tr w:rsidR="003E11C0" w:rsidTr="00C94674">
        <w:tc>
          <w:tcPr>
            <w:tcW w:w="791" w:type="dxa"/>
          </w:tcPr>
          <w:p w:rsidR="003E11C0" w:rsidRDefault="003E11C0" w:rsidP="003E11C0">
            <w:pPr>
              <w:pStyle w:val="NoSpacing"/>
              <w:rPr>
                <w:rFonts w:ascii="Bookman Old Style" w:hAnsi="Bookman Old Style"/>
                <w:b/>
              </w:rPr>
            </w:pPr>
          </w:p>
        </w:tc>
        <w:tc>
          <w:tcPr>
            <w:tcW w:w="1332" w:type="dxa"/>
            <w:gridSpan w:val="2"/>
          </w:tcPr>
          <w:p w:rsidR="003E11C0" w:rsidRDefault="003E11C0" w:rsidP="003E11C0">
            <w:pPr>
              <w:pStyle w:val="NoSpacing"/>
              <w:rPr>
                <w:rFonts w:ascii="Bookman Old Style" w:hAnsi="Bookman Old Style"/>
                <w:b/>
              </w:rPr>
            </w:pPr>
          </w:p>
        </w:tc>
        <w:tc>
          <w:tcPr>
            <w:tcW w:w="2575" w:type="dxa"/>
          </w:tcPr>
          <w:p w:rsidR="003E11C0" w:rsidRPr="00986A0C" w:rsidRDefault="003E11C0" w:rsidP="003E11C0">
            <w:pPr>
              <w:rPr>
                <w:sz w:val="16"/>
                <w:szCs w:val="16"/>
              </w:rPr>
            </w:pPr>
          </w:p>
        </w:tc>
        <w:tc>
          <w:tcPr>
            <w:tcW w:w="3562" w:type="dxa"/>
          </w:tcPr>
          <w:p w:rsidR="003E11C0" w:rsidRDefault="003E11C0" w:rsidP="003E11C0">
            <w:pPr>
              <w:pStyle w:val="NoSpacing"/>
              <w:rPr>
                <w:rFonts w:ascii="Bookman Old Style" w:hAnsi="Bookman Old Style"/>
                <w:b/>
              </w:rPr>
            </w:pPr>
          </w:p>
        </w:tc>
        <w:tc>
          <w:tcPr>
            <w:tcW w:w="1478" w:type="dxa"/>
          </w:tcPr>
          <w:p w:rsidR="003E11C0" w:rsidRDefault="003E11C0" w:rsidP="003E11C0">
            <w:pPr>
              <w:pStyle w:val="NoSpacing"/>
              <w:rPr>
                <w:rFonts w:ascii="Bookman Old Style" w:hAnsi="Bookman Old Style"/>
                <w:b/>
              </w:rPr>
            </w:pPr>
          </w:p>
        </w:tc>
      </w:tr>
      <w:tr w:rsidR="00A159A2" w:rsidTr="00C94674">
        <w:tc>
          <w:tcPr>
            <w:tcW w:w="791" w:type="dxa"/>
            <w:vMerge w:val="restart"/>
          </w:tcPr>
          <w:p w:rsidR="00A159A2" w:rsidRDefault="00A159A2" w:rsidP="003E11C0">
            <w:pPr>
              <w:pStyle w:val="NoSpacing"/>
              <w:rPr>
                <w:rFonts w:ascii="Bookman Old Style" w:hAnsi="Bookman Old Style"/>
                <w:b/>
              </w:rPr>
            </w:pPr>
            <w:r>
              <w:rPr>
                <w:rFonts w:ascii="Bookman Old Style" w:hAnsi="Bookman Old Style"/>
                <w:b/>
              </w:rPr>
              <w:t>12</w:t>
            </w:r>
          </w:p>
        </w:tc>
        <w:tc>
          <w:tcPr>
            <w:tcW w:w="8947" w:type="dxa"/>
            <w:gridSpan w:val="5"/>
          </w:tcPr>
          <w:p w:rsidR="00A159A2" w:rsidRDefault="00A159A2" w:rsidP="00BF39D9">
            <w:pPr>
              <w:pStyle w:val="NoSpacing"/>
              <w:rPr>
                <w:rFonts w:ascii="Bookman Old Style" w:hAnsi="Bookman Old Style"/>
                <w:b/>
              </w:rPr>
            </w:pPr>
            <w:r>
              <w:rPr>
                <w:b/>
                <w:sz w:val="16"/>
                <w:szCs w:val="16"/>
              </w:rPr>
              <w:t xml:space="preserve">Week 12 learning objectives: </w:t>
            </w:r>
            <w:r>
              <w:rPr>
                <w:sz w:val="16"/>
                <w:szCs w:val="16"/>
              </w:rPr>
              <w:t>Students will be able to</w:t>
            </w:r>
            <w:r w:rsidR="00737354">
              <w:rPr>
                <w:sz w:val="16"/>
                <w:szCs w:val="16"/>
              </w:rPr>
              <w:t xml:space="preserve"> analyze and </w:t>
            </w:r>
            <w:r>
              <w:rPr>
                <w:sz w:val="16"/>
                <w:szCs w:val="16"/>
              </w:rPr>
              <w:t>apply about information provided by Guest Speaker #5; explain the differences digital technology has made in the way information can be organized</w:t>
            </w:r>
            <w:r w:rsidR="000369FF">
              <w:rPr>
                <w:sz w:val="16"/>
                <w:szCs w:val="16"/>
              </w:rPr>
              <w:t xml:space="preserve">; </w:t>
            </w:r>
            <w:r w:rsidR="00737354">
              <w:rPr>
                <w:sz w:val="16"/>
                <w:szCs w:val="16"/>
              </w:rPr>
              <w:t xml:space="preserve">follow written directions to use </w:t>
            </w:r>
            <w:proofErr w:type="spellStart"/>
            <w:r w:rsidR="00737354">
              <w:rPr>
                <w:sz w:val="16"/>
                <w:szCs w:val="16"/>
              </w:rPr>
              <w:t>CarmenConnect</w:t>
            </w:r>
            <w:proofErr w:type="spellEnd"/>
            <w:r w:rsidR="00737354">
              <w:rPr>
                <w:sz w:val="16"/>
                <w:szCs w:val="16"/>
              </w:rPr>
              <w:t xml:space="preserve"> provided in this syllabus and in Carmen; </w:t>
            </w:r>
            <w:r>
              <w:rPr>
                <w:sz w:val="16"/>
                <w:szCs w:val="16"/>
              </w:rPr>
              <w:t>and apply what they’ve learned to answer questions</w:t>
            </w:r>
            <w:r w:rsidR="00BF39D9">
              <w:rPr>
                <w:sz w:val="16"/>
                <w:szCs w:val="16"/>
              </w:rPr>
              <w:t xml:space="preserve"> about information and power in society</w:t>
            </w:r>
            <w:r>
              <w:rPr>
                <w:sz w:val="16"/>
                <w:szCs w:val="16"/>
              </w:rPr>
              <w:t>.</w:t>
            </w:r>
          </w:p>
        </w:tc>
      </w:tr>
      <w:tr w:rsidR="00A159A2" w:rsidTr="00C94674">
        <w:tc>
          <w:tcPr>
            <w:tcW w:w="791" w:type="dxa"/>
            <w:vMerge/>
          </w:tcPr>
          <w:p w:rsidR="00A159A2" w:rsidRDefault="00A159A2" w:rsidP="00B84BF3">
            <w:pPr>
              <w:pStyle w:val="NoSpacing"/>
              <w:rPr>
                <w:rFonts w:ascii="Bookman Old Style" w:hAnsi="Bookman Old Style"/>
                <w:b/>
              </w:rPr>
            </w:pPr>
          </w:p>
        </w:tc>
        <w:tc>
          <w:tcPr>
            <w:tcW w:w="1332" w:type="dxa"/>
            <w:gridSpan w:val="2"/>
          </w:tcPr>
          <w:p w:rsidR="00A159A2" w:rsidRDefault="00A159A2" w:rsidP="00B84BF3">
            <w:pPr>
              <w:pStyle w:val="NoSpacing"/>
              <w:rPr>
                <w:rFonts w:ascii="Bookman Old Style" w:hAnsi="Bookman Old Style"/>
                <w:b/>
              </w:rPr>
            </w:pPr>
          </w:p>
        </w:tc>
        <w:tc>
          <w:tcPr>
            <w:tcW w:w="2575" w:type="dxa"/>
          </w:tcPr>
          <w:p w:rsidR="00A159A2" w:rsidRDefault="007952D6" w:rsidP="00BF42B8">
            <w:pPr>
              <w:rPr>
                <w:sz w:val="16"/>
                <w:szCs w:val="16"/>
              </w:rPr>
            </w:pPr>
            <w:r>
              <w:rPr>
                <w:sz w:val="16"/>
                <w:szCs w:val="16"/>
              </w:rPr>
              <w:t xml:space="preserve">On </w:t>
            </w:r>
            <w:proofErr w:type="spellStart"/>
            <w:r>
              <w:rPr>
                <w:sz w:val="16"/>
                <w:szCs w:val="16"/>
              </w:rPr>
              <w:t>CarmenConnect</w:t>
            </w:r>
            <w:proofErr w:type="spellEnd"/>
            <w:r>
              <w:rPr>
                <w:sz w:val="16"/>
                <w:szCs w:val="16"/>
              </w:rPr>
              <w:t xml:space="preserve">, listen/watch Guest Speaker #5 present about his/her information profess ion and what it is like to prepare for and  get a job in the profession, what the day-to-work is like, the progress of his/her career, and how information is utilized in his/her profession.  If you are attending the “live” presentation, ask at least one question and make at least one comment about the presentation through Carmen Connect as you “attend.”  </w:t>
            </w:r>
          </w:p>
          <w:p w:rsidR="00BF42B8" w:rsidRDefault="00BF42B8" w:rsidP="00BF42B8">
            <w:pPr>
              <w:rPr>
                <w:sz w:val="16"/>
                <w:szCs w:val="16"/>
              </w:rPr>
            </w:pPr>
          </w:p>
          <w:p w:rsidR="00BF42B8" w:rsidRPr="005B3755" w:rsidRDefault="00BF42B8" w:rsidP="00BF42B8">
            <w:pPr>
              <w:rPr>
                <w:sz w:val="16"/>
                <w:szCs w:val="16"/>
              </w:rPr>
            </w:pPr>
            <w:r w:rsidRPr="00BF42B8">
              <w:rPr>
                <w:sz w:val="16"/>
                <w:szCs w:val="16"/>
              </w:rPr>
              <w:t xml:space="preserve">If you cannot “attend” this presentation as it occurs through </w:t>
            </w:r>
            <w:proofErr w:type="spellStart"/>
            <w:r w:rsidRPr="00BF42B8">
              <w:rPr>
                <w:sz w:val="16"/>
                <w:szCs w:val="16"/>
              </w:rPr>
              <w:t>CarmenConnec</w:t>
            </w:r>
            <w:proofErr w:type="spellEnd"/>
            <w:r w:rsidRPr="00BF42B8">
              <w:rPr>
                <w:sz w:val="16"/>
                <w:szCs w:val="16"/>
              </w:rPr>
              <w:t xml:space="preserve"> t (you are required to attend 3 “live”),  </w:t>
            </w:r>
            <w:r w:rsidRPr="00BF42B8">
              <w:rPr>
                <w:sz w:val="16"/>
                <w:szCs w:val="16"/>
                <w:lang w:val="en"/>
              </w:rPr>
              <w:t xml:space="preserve">later use the </w:t>
            </w:r>
            <w:r w:rsidRPr="00BF42B8">
              <w:rPr>
                <w:sz w:val="16"/>
                <w:szCs w:val="16"/>
                <w:lang w:val="en"/>
              </w:rPr>
              <w:lastRenderedPageBreak/>
              <w:t>recorded audio and video and/or read the script of what the presenter said</w:t>
            </w:r>
            <w:r>
              <w:rPr>
                <w:sz w:val="16"/>
                <w:szCs w:val="16"/>
                <w:lang w:val="en"/>
              </w:rPr>
              <w:t xml:space="preserve"> by</w:t>
            </w:r>
            <w:r w:rsidRPr="00BF42B8">
              <w:rPr>
                <w:sz w:val="16"/>
                <w:szCs w:val="16"/>
                <w:lang w:val="en"/>
              </w:rPr>
              <w:t xml:space="preserve"> click</w:t>
            </w:r>
            <w:r>
              <w:rPr>
                <w:sz w:val="16"/>
                <w:szCs w:val="16"/>
                <w:lang w:val="en"/>
              </w:rPr>
              <w:t>ing</w:t>
            </w:r>
            <w:r w:rsidRPr="00BF42B8">
              <w:rPr>
                <w:sz w:val="16"/>
                <w:szCs w:val="16"/>
                <w:lang w:val="en"/>
              </w:rPr>
              <w:t xml:space="preserve"> on the links to them in the Guest Speaker assignment for that week on the Carmen Contents page.</w:t>
            </w:r>
          </w:p>
        </w:tc>
        <w:tc>
          <w:tcPr>
            <w:tcW w:w="3562" w:type="dxa"/>
          </w:tcPr>
          <w:p w:rsidR="00A159A2" w:rsidRPr="00B84BF3" w:rsidRDefault="00A159A2" w:rsidP="009556DB">
            <w:pPr>
              <w:pStyle w:val="NoSpacing"/>
              <w:rPr>
                <w:sz w:val="16"/>
                <w:szCs w:val="16"/>
              </w:rPr>
            </w:pPr>
            <w:r w:rsidRPr="00B84BF3">
              <w:rPr>
                <w:rFonts w:cs="Arial"/>
                <w:bCs/>
                <w:sz w:val="16"/>
                <w:szCs w:val="16"/>
              </w:rPr>
              <w:lastRenderedPageBreak/>
              <w:t xml:space="preserve">View the video lecture by David Weinberger on </w:t>
            </w:r>
            <w:r w:rsidRPr="00B84BF3">
              <w:rPr>
                <w:rFonts w:cs="Arial"/>
                <w:bCs/>
                <w:i/>
                <w:sz w:val="16"/>
                <w:szCs w:val="16"/>
              </w:rPr>
              <w:t>Everything is Miscellaneous</w:t>
            </w:r>
            <w:r w:rsidR="009556DB">
              <w:rPr>
                <w:rFonts w:cs="Arial"/>
                <w:bCs/>
                <w:sz w:val="16"/>
                <w:szCs w:val="16"/>
              </w:rPr>
              <w:t xml:space="preserve"> by using the link in the assignment ion the Carmen Contents page.</w:t>
            </w:r>
            <w:r>
              <w:rPr>
                <w:rFonts w:cs="Arial"/>
                <w:bCs/>
                <w:i/>
                <w:sz w:val="16"/>
                <w:szCs w:val="16"/>
              </w:rPr>
              <w:t xml:space="preserve">  </w:t>
            </w:r>
            <w:r w:rsidRPr="00B84BF3">
              <w:rPr>
                <w:rFonts w:cs="Arial"/>
                <w:bCs/>
                <w:i/>
                <w:sz w:val="16"/>
                <w:szCs w:val="16"/>
              </w:rPr>
              <w:t xml:space="preserve"> </w:t>
            </w:r>
          </w:p>
        </w:tc>
        <w:tc>
          <w:tcPr>
            <w:tcW w:w="1478" w:type="dxa"/>
          </w:tcPr>
          <w:p w:rsidR="00A159A2" w:rsidRDefault="00A159A2" w:rsidP="00B84BF3">
            <w:pPr>
              <w:pStyle w:val="NoSpacing"/>
              <w:rPr>
                <w:rFonts w:ascii="Bookman Old Style" w:hAnsi="Bookman Old Style"/>
                <w:b/>
              </w:rPr>
            </w:pPr>
          </w:p>
        </w:tc>
      </w:tr>
      <w:tr w:rsidR="00A159A2" w:rsidTr="00C94674">
        <w:tc>
          <w:tcPr>
            <w:tcW w:w="791" w:type="dxa"/>
            <w:vMerge/>
          </w:tcPr>
          <w:p w:rsidR="00A159A2" w:rsidRDefault="00A159A2" w:rsidP="00B84BF3">
            <w:pPr>
              <w:pStyle w:val="NoSpacing"/>
              <w:rPr>
                <w:rFonts w:ascii="Bookman Old Style" w:hAnsi="Bookman Old Style"/>
                <w:b/>
              </w:rPr>
            </w:pPr>
          </w:p>
        </w:tc>
        <w:tc>
          <w:tcPr>
            <w:tcW w:w="1332" w:type="dxa"/>
            <w:gridSpan w:val="2"/>
          </w:tcPr>
          <w:p w:rsidR="00A159A2" w:rsidRDefault="00A159A2" w:rsidP="00B84BF3">
            <w:pPr>
              <w:pStyle w:val="NoSpacing"/>
              <w:rPr>
                <w:rFonts w:ascii="Bookman Old Style" w:hAnsi="Bookman Old Style"/>
                <w:b/>
              </w:rPr>
            </w:pPr>
          </w:p>
        </w:tc>
        <w:tc>
          <w:tcPr>
            <w:tcW w:w="2575" w:type="dxa"/>
          </w:tcPr>
          <w:p w:rsidR="00A159A2" w:rsidRDefault="00FA0731" w:rsidP="00FA0731">
            <w:pPr>
              <w:rPr>
                <w:rFonts w:ascii="Bookman Old Style" w:hAnsi="Bookman Old Style"/>
                <w:b/>
              </w:rPr>
            </w:pPr>
            <w:r>
              <w:rPr>
                <w:sz w:val="16"/>
                <w:szCs w:val="16"/>
              </w:rPr>
              <w:t>Post to the Carmen Dropbox your r</w:t>
            </w:r>
            <w:r w:rsidRPr="003E2971">
              <w:rPr>
                <w:sz w:val="16"/>
                <w:szCs w:val="16"/>
              </w:rPr>
              <w:t>eflect</w:t>
            </w:r>
            <w:r>
              <w:rPr>
                <w:sz w:val="16"/>
                <w:szCs w:val="16"/>
              </w:rPr>
              <w:t>ions about</w:t>
            </w:r>
            <w:r w:rsidRPr="003E2971">
              <w:rPr>
                <w:sz w:val="16"/>
                <w:szCs w:val="16"/>
              </w:rPr>
              <w:t xml:space="preserve"> what you learned from </w:t>
            </w:r>
            <w:r>
              <w:rPr>
                <w:sz w:val="16"/>
                <w:szCs w:val="16"/>
              </w:rPr>
              <w:t xml:space="preserve">Guest Speaker #5.  What did you not learn that you wanted to or expected to?  How could you learn that now?  What surprised you?  What elements of his/her job seem to fit </w:t>
            </w:r>
            <w:r w:rsidRPr="003769C7">
              <w:rPr>
                <w:sz w:val="16"/>
                <w:szCs w:val="16"/>
              </w:rPr>
              <w:t xml:space="preserve">Lester &amp; Koehler’s </w:t>
            </w:r>
            <w:r>
              <w:rPr>
                <w:sz w:val="16"/>
                <w:szCs w:val="16"/>
              </w:rPr>
              <w:t xml:space="preserve">definition of information professions you read in Week 1?  What aspects of his/her job would interest you?  </w:t>
            </w:r>
          </w:p>
        </w:tc>
        <w:tc>
          <w:tcPr>
            <w:tcW w:w="3562" w:type="dxa"/>
          </w:tcPr>
          <w:p w:rsidR="00A159A2" w:rsidRPr="002B4C8B" w:rsidRDefault="00A159A2" w:rsidP="009556DB">
            <w:pPr>
              <w:pStyle w:val="NoSpacing"/>
              <w:rPr>
                <w:sz w:val="16"/>
                <w:szCs w:val="16"/>
              </w:rPr>
            </w:pPr>
            <w:r w:rsidRPr="002B4C8B">
              <w:rPr>
                <w:sz w:val="16"/>
                <w:szCs w:val="16"/>
              </w:rPr>
              <w:t xml:space="preserve">Read </w:t>
            </w:r>
            <w:r>
              <w:rPr>
                <w:sz w:val="16"/>
                <w:szCs w:val="16"/>
              </w:rPr>
              <w:t>Lester and Koehler’s C</w:t>
            </w:r>
            <w:r w:rsidRPr="002B4C8B">
              <w:rPr>
                <w:sz w:val="16"/>
                <w:szCs w:val="16"/>
              </w:rPr>
              <w:t>hapter 10</w:t>
            </w:r>
            <w:r>
              <w:rPr>
                <w:sz w:val="16"/>
                <w:szCs w:val="16"/>
              </w:rPr>
              <w:t>, “Information, Power, and Society”</w:t>
            </w:r>
            <w:r w:rsidRPr="002B4C8B">
              <w:rPr>
                <w:sz w:val="16"/>
                <w:szCs w:val="16"/>
              </w:rPr>
              <w:t xml:space="preserve"> </w:t>
            </w:r>
            <w:r w:rsidR="009556DB">
              <w:rPr>
                <w:sz w:val="16"/>
                <w:szCs w:val="16"/>
              </w:rPr>
              <w:t>in the e-Reserves list in Carmen.</w:t>
            </w:r>
          </w:p>
        </w:tc>
        <w:tc>
          <w:tcPr>
            <w:tcW w:w="1478" w:type="dxa"/>
          </w:tcPr>
          <w:p w:rsidR="00A159A2" w:rsidRDefault="00A159A2" w:rsidP="00B84BF3">
            <w:pPr>
              <w:pStyle w:val="NoSpacing"/>
              <w:rPr>
                <w:rFonts w:ascii="Bookman Old Style" w:hAnsi="Bookman Old Style"/>
                <w:b/>
              </w:rPr>
            </w:pPr>
          </w:p>
        </w:tc>
      </w:tr>
      <w:tr w:rsidR="00A159A2" w:rsidTr="00C94674">
        <w:tc>
          <w:tcPr>
            <w:tcW w:w="791" w:type="dxa"/>
            <w:vMerge/>
          </w:tcPr>
          <w:p w:rsidR="00A159A2" w:rsidRDefault="00A159A2" w:rsidP="003E11C0">
            <w:pPr>
              <w:pStyle w:val="NoSpacing"/>
              <w:rPr>
                <w:rFonts w:ascii="Bookman Old Style" w:hAnsi="Bookman Old Style"/>
                <w:b/>
              </w:rPr>
            </w:pPr>
          </w:p>
        </w:tc>
        <w:tc>
          <w:tcPr>
            <w:tcW w:w="1332" w:type="dxa"/>
            <w:gridSpan w:val="2"/>
          </w:tcPr>
          <w:p w:rsidR="00A159A2" w:rsidRDefault="00A159A2" w:rsidP="003E11C0">
            <w:pPr>
              <w:pStyle w:val="NoSpacing"/>
              <w:rPr>
                <w:rFonts w:ascii="Bookman Old Style" w:hAnsi="Bookman Old Style"/>
                <w:b/>
              </w:rPr>
            </w:pPr>
          </w:p>
        </w:tc>
        <w:tc>
          <w:tcPr>
            <w:tcW w:w="2575" w:type="dxa"/>
          </w:tcPr>
          <w:p w:rsidR="00A159A2" w:rsidRPr="005B4E83" w:rsidRDefault="000E436B" w:rsidP="000E436B">
            <w:pPr>
              <w:rPr>
                <w:rFonts w:cs="Arial"/>
                <w:bCs/>
                <w:sz w:val="16"/>
                <w:szCs w:val="16"/>
              </w:rPr>
            </w:pPr>
            <w:r>
              <w:rPr>
                <w:sz w:val="16"/>
                <w:szCs w:val="16"/>
              </w:rPr>
              <w:t>Compete the Associations assignment on the Carmen Contents page to i</w:t>
            </w:r>
            <w:r w:rsidR="00A159A2" w:rsidRPr="00986A0C">
              <w:rPr>
                <w:sz w:val="16"/>
                <w:szCs w:val="16"/>
              </w:rPr>
              <w:t xml:space="preserve">dentify </w:t>
            </w:r>
            <w:r w:rsidR="00A159A2">
              <w:rPr>
                <w:sz w:val="16"/>
                <w:szCs w:val="16"/>
              </w:rPr>
              <w:t xml:space="preserve">online </w:t>
            </w:r>
            <w:r w:rsidR="00A159A2" w:rsidRPr="00986A0C">
              <w:rPr>
                <w:sz w:val="16"/>
                <w:szCs w:val="16"/>
              </w:rPr>
              <w:t>at least 2 national or international associations for people in the occupation you are exploring during this course</w:t>
            </w:r>
            <w:r>
              <w:rPr>
                <w:sz w:val="16"/>
                <w:szCs w:val="16"/>
              </w:rPr>
              <w:t xml:space="preserve"> and</w:t>
            </w:r>
            <w:r w:rsidR="00A159A2" w:rsidRPr="00986A0C">
              <w:rPr>
                <w:sz w:val="16"/>
                <w:szCs w:val="16"/>
              </w:rPr>
              <w:t xml:space="preserve"> </w:t>
            </w:r>
            <w:r>
              <w:rPr>
                <w:sz w:val="16"/>
                <w:szCs w:val="16"/>
              </w:rPr>
              <w:t>r</w:t>
            </w:r>
            <w:r w:rsidR="00A159A2" w:rsidRPr="00986A0C">
              <w:rPr>
                <w:rFonts w:cs="Arial"/>
                <w:bCs/>
                <w:sz w:val="16"/>
                <w:szCs w:val="16"/>
              </w:rPr>
              <w:t>eport the name</w:t>
            </w:r>
            <w:r>
              <w:rPr>
                <w:rFonts w:cs="Arial"/>
                <w:bCs/>
                <w:sz w:val="16"/>
                <w:szCs w:val="16"/>
              </w:rPr>
              <w:t>s,</w:t>
            </w:r>
            <w:r w:rsidR="00A159A2" w:rsidRPr="00986A0C">
              <w:rPr>
                <w:rFonts w:cs="Arial"/>
                <w:bCs/>
                <w:sz w:val="16"/>
                <w:szCs w:val="16"/>
              </w:rPr>
              <w:t xml:space="preserve">  URL</w:t>
            </w:r>
            <w:r>
              <w:rPr>
                <w:rFonts w:cs="Arial"/>
                <w:bCs/>
                <w:sz w:val="16"/>
                <w:szCs w:val="16"/>
              </w:rPr>
              <w:t>s</w:t>
            </w:r>
            <w:r w:rsidR="00A159A2" w:rsidRPr="00986A0C">
              <w:rPr>
                <w:rFonts w:cs="Arial"/>
                <w:bCs/>
                <w:sz w:val="16"/>
                <w:szCs w:val="16"/>
              </w:rPr>
              <w:t xml:space="preserve">, and </w:t>
            </w:r>
            <w:r>
              <w:rPr>
                <w:rFonts w:cs="Arial"/>
                <w:bCs/>
                <w:sz w:val="16"/>
                <w:szCs w:val="16"/>
              </w:rPr>
              <w:t xml:space="preserve">your </w:t>
            </w:r>
            <w:r w:rsidR="00A159A2" w:rsidRPr="00986A0C">
              <w:rPr>
                <w:rFonts w:cs="Arial"/>
                <w:bCs/>
                <w:sz w:val="16"/>
                <w:szCs w:val="16"/>
              </w:rPr>
              <w:t>evaluat</w:t>
            </w:r>
            <w:r>
              <w:rPr>
                <w:rFonts w:cs="Arial"/>
                <w:bCs/>
                <w:sz w:val="16"/>
                <w:szCs w:val="16"/>
              </w:rPr>
              <w:t>ion of</w:t>
            </w:r>
            <w:r w:rsidR="00A159A2" w:rsidRPr="00986A0C">
              <w:rPr>
                <w:rFonts w:cs="Arial"/>
                <w:bCs/>
                <w:sz w:val="16"/>
                <w:szCs w:val="16"/>
              </w:rPr>
              <w:t xml:space="preserve"> the accuracy, reliability, usefulness, and negative safety consequences (if any) of using the site(s). </w:t>
            </w:r>
            <w:r>
              <w:rPr>
                <w:rFonts w:cs="Arial"/>
                <w:bCs/>
                <w:sz w:val="16"/>
                <w:szCs w:val="16"/>
              </w:rPr>
              <w:t xml:space="preserve">Include whether either of the sites </w:t>
            </w:r>
            <w:r w:rsidR="00A159A2" w:rsidRPr="00986A0C">
              <w:rPr>
                <w:rFonts w:cs="Arial"/>
                <w:bCs/>
                <w:sz w:val="16"/>
                <w:szCs w:val="16"/>
              </w:rPr>
              <w:t>contain information about preparation for the career and the professional development of its members</w:t>
            </w:r>
            <w:r>
              <w:rPr>
                <w:rFonts w:cs="Arial"/>
                <w:bCs/>
                <w:sz w:val="16"/>
                <w:szCs w:val="16"/>
              </w:rPr>
              <w:t xml:space="preserve">. </w:t>
            </w:r>
            <w:r w:rsidR="00A159A2" w:rsidRPr="00986A0C">
              <w:rPr>
                <w:rFonts w:cs="Arial"/>
                <w:bCs/>
                <w:sz w:val="16"/>
                <w:szCs w:val="16"/>
              </w:rPr>
              <w:t xml:space="preserve"> If so, describe.</w:t>
            </w:r>
            <w:r>
              <w:rPr>
                <w:rFonts w:cs="Arial"/>
                <w:bCs/>
                <w:sz w:val="16"/>
                <w:szCs w:val="16"/>
              </w:rPr>
              <w:t xml:space="preserve">  Clicking on a link in the assignment will give you a place to record your answers.</w:t>
            </w:r>
          </w:p>
        </w:tc>
        <w:tc>
          <w:tcPr>
            <w:tcW w:w="3562" w:type="dxa"/>
          </w:tcPr>
          <w:p w:rsidR="00A159A2" w:rsidRPr="002B4C8B" w:rsidRDefault="00A7156A" w:rsidP="00A7156A">
            <w:pPr>
              <w:pStyle w:val="NoSpacing"/>
              <w:rPr>
                <w:sz w:val="16"/>
                <w:szCs w:val="16"/>
              </w:rPr>
            </w:pPr>
            <w:r>
              <w:rPr>
                <w:sz w:val="16"/>
                <w:szCs w:val="16"/>
              </w:rPr>
              <w:t xml:space="preserve">Complete </w:t>
            </w:r>
            <w:r w:rsidR="00A159A2">
              <w:rPr>
                <w:sz w:val="16"/>
                <w:szCs w:val="16"/>
              </w:rPr>
              <w:t xml:space="preserve">the assignment called Questions on </w:t>
            </w:r>
            <w:r>
              <w:rPr>
                <w:sz w:val="16"/>
                <w:szCs w:val="16"/>
              </w:rPr>
              <w:t>Information, Power, and Society on the Carmen Contents page.</w:t>
            </w:r>
          </w:p>
        </w:tc>
        <w:tc>
          <w:tcPr>
            <w:tcW w:w="1478" w:type="dxa"/>
          </w:tcPr>
          <w:p w:rsidR="00A159A2" w:rsidRDefault="00A159A2" w:rsidP="003E11C0">
            <w:pPr>
              <w:pStyle w:val="NoSpacing"/>
              <w:rPr>
                <w:rFonts w:ascii="Bookman Old Style" w:hAnsi="Bookman Old Style"/>
                <w:b/>
              </w:rPr>
            </w:pPr>
          </w:p>
        </w:tc>
      </w:tr>
      <w:tr w:rsidR="003E11C0" w:rsidTr="00C94674">
        <w:trPr>
          <w:trHeight w:val="350"/>
        </w:trPr>
        <w:tc>
          <w:tcPr>
            <w:tcW w:w="791" w:type="dxa"/>
          </w:tcPr>
          <w:p w:rsidR="003E11C0" w:rsidRDefault="003E11C0" w:rsidP="003E11C0">
            <w:pPr>
              <w:pStyle w:val="NoSpacing"/>
              <w:rPr>
                <w:rFonts w:ascii="Bookman Old Style" w:hAnsi="Bookman Old Style"/>
                <w:b/>
              </w:rPr>
            </w:pPr>
          </w:p>
        </w:tc>
        <w:tc>
          <w:tcPr>
            <w:tcW w:w="1332" w:type="dxa"/>
            <w:gridSpan w:val="2"/>
          </w:tcPr>
          <w:p w:rsidR="003E11C0" w:rsidRDefault="003E11C0" w:rsidP="003E11C0">
            <w:pPr>
              <w:pStyle w:val="NoSpacing"/>
              <w:rPr>
                <w:rFonts w:ascii="Bookman Old Style" w:hAnsi="Bookman Old Style"/>
                <w:b/>
              </w:rPr>
            </w:pPr>
          </w:p>
        </w:tc>
        <w:tc>
          <w:tcPr>
            <w:tcW w:w="2575" w:type="dxa"/>
          </w:tcPr>
          <w:p w:rsidR="003E11C0" w:rsidRPr="005B4E83" w:rsidRDefault="003E11C0" w:rsidP="003E11C0">
            <w:pPr>
              <w:rPr>
                <w:rFonts w:cs="Arial"/>
                <w:bCs/>
                <w:sz w:val="16"/>
                <w:szCs w:val="16"/>
              </w:rPr>
            </w:pPr>
          </w:p>
        </w:tc>
        <w:tc>
          <w:tcPr>
            <w:tcW w:w="3562" w:type="dxa"/>
          </w:tcPr>
          <w:p w:rsidR="003E11C0" w:rsidRDefault="003E11C0" w:rsidP="003E11C0">
            <w:pPr>
              <w:pStyle w:val="NoSpacing"/>
              <w:rPr>
                <w:rFonts w:ascii="Bookman Old Style" w:hAnsi="Bookman Old Style"/>
                <w:b/>
              </w:rPr>
            </w:pPr>
          </w:p>
        </w:tc>
        <w:tc>
          <w:tcPr>
            <w:tcW w:w="1478" w:type="dxa"/>
          </w:tcPr>
          <w:p w:rsidR="003E11C0" w:rsidRDefault="003E11C0" w:rsidP="003E11C0">
            <w:pPr>
              <w:pStyle w:val="NoSpacing"/>
              <w:rPr>
                <w:rFonts w:ascii="Bookman Old Style" w:hAnsi="Bookman Old Style"/>
                <w:b/>
              </w:rPr>
            </w:pPr>
          </w:p>
        </w:tc>
      </w:tr>
      <w:tr w:rsidR="00A159A2" w:rsidTr="00C94674">
        <w:tc>
          <w:tcPr>
            <w:tcW w:w="791" w:type="dxa"/>
            <w:vMerge w:val="restart"/>
          </w:tcPr>
          <w:p w:rsidR="00A159A2" w:rsidRDefault="00A159A2" w:rsidP="003E11C0">
            <w:pPr>
              <w:pStyle w:val="NoSpacing"/>
              <w:rPr>
                <w:rFonts w:ascii="Bookman Old Style" w:hAnsi="Bookman Old Style"/>
                <w:b/>
              </w:rPr>
            </w:pPr>
            <w:r>
              <w:rPr>
                <w:rFonts w:ascii="Bookman Old Style" w:hAnsi="Bookman Old Style"/>
                <w:b/>
              </w:rPr>
              <w:t>13</w:t>
            </w:r>
          </w:p>
        </w:tc>
        <w:tc>
          <w:tcPr>
            <w:tcW w:w="8947" w:type="dxa"/>
            <w:gridSpan w:val="5"/>
          </w:tcPr>
          <w:p w:rsidR="00A159A2" w:rsidRPr="009B4E45" w:rsidRDefault="00A159A2" w:rsidP="008D27E7">
            <w:pPr>
              <w:pStyle w:val="NoSpacing"/>
              <w:rPr>
                <w:sz w:val="16"/>
                <w:szCs w:val="16"/>
              </w:rPr>
            </w:pPr>
            <w:r>
              <w:rPr>
                <w:b/>
                <w:sz w:val="16"/>
                <w:szCs w:val="16"/>
              </w:rPr>
              <w:t xml:space="preserve">Week 13 learning objectives: </w:t>
            </w:r>
            <w:r>
              <w:rPr>
                <w:sz w:val="16"/>
                <w:szCs w:val="16"/>
              </w:rPr>
              <w:t>Students will be able to identify trends for the profession they are exploring; find job openings online for that profession; identify career resources at OSU that are available to them while students and as graduates; and find the origin of a quote</w:t>
            </w:r>
            <w:r w:rsidR="004B4B77">
              <w:rPr>
                <w:sz w:val="16"/>
                <w:szCs w:val="16"/>
              </w:rPr>
              <w:t xml:space="preserve"> about informat</w:t>
            </w:r>
            <w:r w:rsidR="0075349E">
              <w:rPr>
                <w:sz w:val="16"/>
                <w:szCs w:val="16"/>
              </w:rPr>
              <w:t>i</w:t>
            </w:r>
            <w:r w:rsidR="004B4B77">
              <w:rPr>
                <w:sz w:val="16"/>
                <w:szCs w:val="16"/>
              </w:rPr>
              <w:t>on</w:t>
            </w:r>
            <w:r>
              <w:rPr>
                <w:sz w:val="16"/>
                <w:szCs w:val="16"/>
              </w:rPr>
              <w:t xml:space="preserve"> that is frequently misquoted but that has very different meanings and probably also would have different effects on society.</w:t>
            </w:r>
          </w:p>
        </w:tc>
      </w:tr>
      <w:tr w:rsidR="00A159A2" w:rsidTr="00C94674">
        <w:tc>
          <w:tcPr>
            <w:tcW w:w="791" w:type="dxa"/>
            <w:vMerge/>
          </w:tcPr>
          <w:p w:rsidR="00A159A2" w:rsidRDefault="00A159A2" w:rsidP="00957473">
            <w:pPr>
              <w:pStyle w:val="NoSpacing"/>
              <w:rPr>
                <w:rFonts w:ascii="Bookman Old Style" w:hAnsi="Bookman Old Style"/>
                <w:b/>
              </w:rPr>
            </w:pPr>
          </w:p>
        </w:tc>
        <w:tc>
          <w:tcPr>
            <w:tcW w:w="1332" w:type="dxa"/>
            <w:gridSpan w:val="2"/>
          </w:tcPr>
          <w:p w:rsidR="00A159A2" w:rsidRPr="002B4C8B" w:rsidRDefault="00184C7C" w:rsidP="00957473">
            <w:pPr>
              <w:pStyle w:val="NoSpacing"/>
              <w:rPr>
                <w:sz w:val="16"/>
                <w:szCs w:val="16"/>
              </w:rPr>
            </w:pPr>
            <w:r>
              <w:rPr>
                <w:sz w:val="16"/>
                <w:szCs w:val="16"/>
              </w:rPr>
              <w:t>Voluntary and for extra credit by using the assignment so labeled: Post to the Carmen Dropbox at least 2 items for the Mid-term Exercise, based on your assign-</w:t>
            </w:r>
            <w:proofErr w:type="spellStart"/>
            <w:r>
              <w:rPr>
                <w:sz w:val="16"/>
                <w:szCs w:val="16"/>
              </w:rPr>
              <w:t>ments</w:t>
            </w:r>
            <w:proofErr w:type="spellEnd"/>
            <w:r>
              <w:rPr>
                <w:sz w:val="16"/>
                <w:szCs w:val="16"/>
              </w:rPr>
              <w:t xml:space="preserve"> so far in this course.  What is worth remembering? (Requires some reflection.)  </w:t>
            </w:r>
          </w:p>
        </w:tc>
        <w:tc>
          <w:tcPr>
            <w:tcW w:w="2575" w:type="dxa"/>
          </w:tcPr>
          <w:p w:rsidR="00A159A2" w:rsidRPr="00FA5CF3" w:rsidRDefault="00A159A2" w:rsidP="00FA5CF3">
            <w:pPr>
              <w:pStyle w:val="NoSpacing"/>
              <w:rPr>
                <w:sz w:val="16"/>
                <w:szCs w:val="16"/>
              </w:rPr>
            </w:pPr>
            <w:r>
              <w:rPr>
                <w:sz w:val="16"/>
                <w:szCs w:val="16"/>
              </w:rPr>
              <w:t>Complete th</w:t>
            </w:r>
            <w:r w:rsidR="00184C7C">
              <w:rPr>
                <w:sz w:val="16"/>
                <w:szCs w:val="16"/>
              </w:rPr>
              <w:t>e Occupational Trends Worksheet by clicking on the link in the assignment on the Carmen Contents page.</w:t>
            </w:r>
          </w:p>
        </w:tc>
        <w:tc>
          <w:tcPr>
            <w:tcW w:w="3562" w:type="dxa"/>
          </w:tcPr>
          <w:p w:rsidR="00A159A2" w:rsidRPr="00FA5CF3" w:rsidRDefault="00184C7C" w:rsidP="004A20E4">
            <w:pPr>
              <w:pStyle w:val="NoSpacing"/>
              <w:rPr>
                <w:sz w:val="16"/>
                <w:szCs w:val="16"/>
              </w:rPr>
            </w:pPr>
            <w:r>
              <w:rPr>
                <w:sz w:val="16"/>
                <w:szCs w:val="16"/>
              </w:rPr>
              <w:t>Post to the Carmen</w:t>
            </w:r>
            <w:r w:rsidR="004A20E4">
              <w:rPr>
                <w:sz w:val="16"/>
                <w:szCs w:val="16"/>
              </w:rPr>
              <w:t xml:space="preserve"> Dropbox</w:t>
            </w:r>
            <w:r w:rsidR="00A159A2">
              <w:rPr>
                <w:sz w:val="16"/>
                <w:szCs w:val="16"/>
              </w:rPr>
              <w:t xml:space="preserve"> the entire quote for the line “Information just wants to be free</w:t>
            </w:r>
            <w:r w:rsidR="004A20E4">
              <w:rPr>
                <w:sz w:val="16"/>
                <w:szCs w:val="16"/>
              </w:rPr>
              <w:t>,</w:t>
            </w:r>
            <w:r w:rsidR="00A159A2">
              <w:rPr>
                <w:sz w:val="16"/>
                <w:szCs w:val="16"/>
              </w:rPr>
              <w:t xml:space="preserve">” and identify the speaker and the conditions </w:t>
            </w:r>
            <w:r w:rsidR="00486DBC">
              <w:rPr>
                <w:sz w:val="16"/>
                <w:szCs w:val="16"/>
              </w:rPr>
              <w:t xml:space="preserve">under </w:t>
            </w:r>
            <w:r w:rsidR="00A159A2">
              <w:rPr>
                <w:sz w:val="16"/>
                <w:szCs w:val="16"/>
              </w:rPr>
              <w:t>which he/she spoke</w:t>
            </w:r>
            <w:r>
              <w:rPr>
                <w:sz w:val="16"/>
                <w:szCs w:val="16"/>
              </w:rPr>
              <w:t>, citing two sources for your information.  Include in your report a comparison of the u</w:t>
            </w:r>
            <w:r w:rsidR="00A159A2">
              <w:rPr>
                <w:sz w:val="16"/>
                <w:szCs w:val="16"/>
              </w:rPr>
              <w:t>sually quoted line with the full quote and discuss which is the best policy for society and why.</w:t>
            </w:r>
            <w:r w:rsidR="00486DBC">
              <w:rPr>
                <w:sz w:val="16"/>
                <w:szCs w:val="16"/>
              </w:rPr>
              <w:t xml:space="preserve"> </w:t>
            </w:r>
            <w:r w:rsidR="00A159A2">
              <w:rPr>
                <w:sz w:val="16"/>
                <w:szCs w:val="16"/>
              </w:rPr>
              <w:t xml:space="preserve">Be sure to involve what you learned in Lester and Koehler’s Chapter 10 in </w:t>
            </w:r>
            <w:r w:rsidR="004A20E4">
              <w:rPr>
                <w:sz w:val="16"/>
                <w:szCs w:val="16"/>
              </w:rPr>
              <w:t>your narrative essay.</w:t>
            </w:r>
            <w:r>
              <w:rPr>
                <w:sz w:val="16"/>
                <w:szCs w:val="16"/>
              </w:rPr>
              <w:t xml:space="preserve"> </w:t>
            </w:r>
          </w:p>
        </w:tc>
        <w:tc>
          <w:tcPr>
            <w:tcW w:w="1478" w:type="dxa"/>
          </w:tcPr>
          <w:p w:rsidR="00A159A2" w:rsidRDefault="00A159A2" w:rsidP="00957473">
            <w:pPr>
              <w:pStyle w:val="NoSpacing"/>
              <w:rPr>
                <w:rFonts w:ascii="Bookman Old Style" w:hAnsi="Bookman Old Style"/>
                <w:b/>
              </w:rPr>
            </w:pPr>
          </w:p>
        </w:tc>
      </w:tr>
      <w:tr w:rsidR="00957473" w:rsidTr="00C94674">
        <w:tc>
          <w:tcPr>
            <w:tcW w:w="791" w:type="dxa"/>
          </w:tcPr>
          <w:p w:rsidR="00957473" w:rsidRDefault="00957473" w:rsidP="00957473">
            <w:pPr>
              <w:pStyle w:val="NoSpacing"/>
              <w:rPr>
                <w:rFonts w:ascii="Bookman Old Style" w:hAnsi="Bookman Old Style"/>
                <w:b/>
              </w:rPr>
            </w:pPr>
          </w:p>
        </w:tc>
        <w:tc>
          <w:tcPr>
            <w:tcW w:w="1332" w:type="dxa"/>
            <w:gridSpan w:val="2"/>
          </w:tcPr>
          <w:p w:rsidR="00957473" w:rsidRDefault="00957473" w:rsidP="00957473">
            <w:pPr>
              <w:pStyle w:val="NoSpacing"/>
              <w:rPr>
                <w:rFonts w:ascii="Bookman Old Style" w:hAnsi="Bookman Old Style"/>
                <w:b/>
              </w:rPr>
            </w:pPr>
          </w:p>
        </w:tc>
        <w:tc>
          <w:tcPr>
            <w:tcW w:w="2575" w:type="dxa"/>
          </w:tcPr>
          <w:p w:rsidR="00957473" w:rsidRPr="00986A0C" w:rsidRDefault="00FA5CF3" w:rsidP="00957473">
            <w:pPr>
              <w:rPr>
                <w:sz w:val="16"/>
                <w:szCs w:val="16"/>
              </w:rPr>
            </w:pPr>
            <w:r>
              <w:rPr>
                <w:sz w:val="16"/>
                <w:szCs w:val="16"/>
              </w:rPr>
              <w:t>Comp</w:t>
            </w:r>
            <w:r w:rsidR="00E16478">
              <w:rPr>
                <w:sz w:val="16"/>
                <w:szCs w:val="16"/>
              </w:rPr>
              <w:t>lete the Job Openings Worksheet by clicking on the link in the assignment on the Carmen Contents page.</w:t>
            </w:r>
          </w:p>
        </w:tc>
        <w:tc>
          <w:tcPr>
            <w:tcW w:w="3562" w:type="dxa"/>
          </w:tcPr>
          <w:p w:rsidR="00957473" w:rsidRPr="00A94BDA" w:rsidRDefault="00957473" w:rsidP="00A94BDA">
            <w:pPr>
              <w:pStyle w:val="NoSpacing"/>
              <w:rPr>
                <w:sz w:val="16"/>
                <w:szCs w:val="16"/>
              </w:rPr>
            </w:pPr>
          </w:p>
        </w:tc>
        <w:tc>
          <w:tcPr>
            <w:tcW w:w="1478" w:type="dxa"/>
          </w:tcPr>
          <w:p w:rsidR="00957473" w:rsidRDefault="00957473" w:rsidP="00957473">
            <w:pPr>
              <w:pStyle w:val="NoSpacing"/>
              <w:rPr>
                <w:rFonts w:ascii="Bookman Old Style" w:hAnsi="Bookman Old Style"/>
                <w:b/>
              </w:rPr>
            </w:pPr>
          </w:p>
        </w:tc>
      </w:tr>
      <w:tr w:rsidR="00957473" w:rsidTr="00C94674">
        <w:tc>
          <w:tcPr>
            <w:tcW w:w="791" w:type="dxa"/>
          </w:tcPr>
          <w:p w:rsidR="00957473" w:rsidRDefault="00957473" w:rsidP="00957473">
            <w:pPr>
              <w:pStyle w:val="NoSpacing"/>
              <w:rPr>
                <w:rFonts w:ascii="Bookman Old Style" w:hAnsi="Bookman Old Style"/>
                <w:b/>
              </w:rPr>
            </w:pPr>
          </w:p>
        </w:tc>
        <w:tc>
          <w:tcPr>
            <w:tcW w:w="1332" w:type="dxa"/>
            <w:gridSpan w:val="2"/>
          </w:tcPr>
          <w:p w:rsidR="00957473" w:rsidRDefault="00957473" w:rsidP="00957473">
            <w:pPr>
              <w:pStyle w:val="NoSpacing"/>
              <w:rPr>
                <w:rFonts w:ascii="Bookman Old Style" w:hAnsi="Bookman Old Style"/>
                <w:b/>
              </w:rPr>
            </w:pPr>
          </w:p>
        </w:tc>
        <w:tc>
          <w:tcPr>
            <w:tcW w:w="2575" w:type="dxa"/>
          </w:tcPr>
          <w:p w:rsidR="00E16478" w:rsidRPr="005B4E83" w:rsidRDefault="00FA5CF3" w:rsidP="00E16478">
            <w:pPr>
              <w:rPr>
                <w:rFonts w:cs="Arial"/>
                <w:bCs/>
                <w:sz w:val="16"/>
                <w:szCs w:val="16"/>
              </w:rPr>
            </w:pPr>
            <w:r>
              <w:rPr>
                <w:rFonts w:cs="Arial"/>
                <w:bCs/>
                <w:sz w:val="16"/>
                <w:szCs w:val="16"/>
              </w:rPr>
              <w:t>Complete the OSU Career Resources Worksheet</w:t>
            </w:r>
            <w:r w:rsidR="00E16478">
              <w:rPr>
                <w:rFonts w:cs="Arial"/>
                <w:bCs/>
                <w:sz w:val="16"/>
                <w:szCs w:val="16"/>
              </w:rPr>
              <w:t xml:space="preserve"> </w:t>
            </w:r>
            <w:r w:rsidR="00E16478">
              <w:rPr>
                <w:sz w:val="16"/>
                <w:szCs w:val="16"/>
              </w:rPr>
              <w:t>by clicking on the link in the assignment on the Carmen Contents page.</w:t>
            </w:r>
          </w:p>
        </w:tc>
        <w:tc>
          <w:tcPr>
            <w:tcW w:w="3562" w:type="dxa"/>
          </w:tcPr>
          <w:p w:rsidR="00957473" w:rsidRPr="00FA5CF3" w:rsidRDefault="00957473" w:rsidP="00957473">
            <w:pPr>
              <w:pStyle w:val="NoSpacing"/>
              <w:rPr>
                <w:sz w:val="16"/>
                <w:szCs w:val="16"/>
              </w:rPr>
            </w:pPr>
          </w:p>
        </w:tc>
        <w:tc>
          <w:tcPr>
            <w:tcW w:w="1478" w:type="dxa"/>
          </w:tcPr>
          <w:p w:rsidR="00957473" w:rsidRDefault="00957473" w:rsidP="00957473">
            <w:pPr>
              <w:pStyle w:val="NoSpacing"/>
              <w:rPr>
                <w:rFonts w:ascii="Bookman Old Style" w:hAnsi="Bookman Old Style"/>
                <w:b/>
              </w:rPr>
            </w:pPr>
          </w:p>
        </w:tc>
      </w:tr>
      <w:tr w:rsidR="00957473" w:rsidTr="00C94674">
        <w:tc>
          <w:tcPr>
            <w:tcW w:w="791" w:type="dxa"/>
          </w:tcPr>
          <w:p w:rsidR="00957473" w:rsidRDefault="00957473" w:rsidP="00957473">
            <w:pPr>
              <w:pStyle w:val="NoSpacing"/>
              <w:rPr>
                <w:rFonts w:ascii="Bookman Old Style" w:hAnsi="Bookman Old Style"/>
                <w:b/>
              </w:rPr>
            </w:pPr>
          </w:p>
        </w:tc>
        <w:tc>
          <w:tcPr>
            <w:tcW w:w="1332" w:type="dxa"/>
            <w:gridSpan w:val="2"/>
          </w:tcPr>
          <w:p w:rsidR="00957473" w:rsidRDefault="00957473" w:rsidP="00957473">
            <w:pPr>
              <w:pStyle w:val="NoSpacing"/>
              <w:rPr>
                <w:rFonts w:ascii="Bookman Old Style" w:hAnsi="Bookman Old Style"/>
                <w:b/>
              </w:rPr>
            </w:pPr>
          </w:p>
        </w:tc>
        <w:tc>
          <w:tcPr>
            <w:tcW w:w="2575" w:type="dxa"/>
          </w:tcPr>
          <w:p w:rsidR="00957473" w:rsidRDefault="00957473" w:rsidP="00957473">
            <w:pPr>
              <w:pStyle w:val="NoSpacing"/>
              <w:rPr>
                <w:rFonts w:ascii="Bookman Old Style" w:hAnsi="Bookman Old Style"/>
                <w:b/>
              </w:rPr>
            </w:pPr>
          </w:p>
        </w:tc>
        <w:tc>
          <w:tcPr>
            <w:tcW w:w="3562" w:type="dxa"/>
          </w:tcPr>
          <w:p w:rsidR="00957473" w:rsidRPr="00FA5CF3" w:rsidRDefault="00957473" w:rsidP="00957473">
            <w:pPr>
              <w:pStyle w:val="NoSpacing"/>
              <w:rPr>
                <w:sz w:val="16"/>
                <w:szCs w:val="16"/>
              </w:rPr>
            </w:pPr>
          </w:p>
        </w:tc>
        <w:tc>
          <w:tcPr>
            <w:tcW w:w="1478" w:type="dxa"/>
          </w:tcPr>
          <w:p w:rsidR="00957473" w:rsidRDefault="00957473" w:rsidP="00957473">
            <w:pPr>
              <w:pStyle w:val="NoSpacing"/>
              <w:rPr>
                <w:rFonts w:ascii="Bookman Old Style" w:hAnsi="Bookman Old Style"/>
                <w:b/>
              </w:rPr>
            </w:pPr>
          </w:p>
        </w:tc>
      </w:tr>
      <w:tr w:rsidR="00A159A2" w:rsidTr="00C94674">
        <w:tc>
          <w:tcPr>
            <w:tcW w:w="791" w:type="dxa"/>
            <w:vMerge w:val="restart"/>
          </w:tcPr>
          <w:p w:rsidR="00A159A2" w:rsidRDefault="00A159A2" w:rsidP="00957473">
            <w:pPr>
              <w:pStyle w:val="NoSpacing"/>
              <w:rPr>
                <w:rFonts w:ascii="Bookman Old Style" w:hAnsi="Bookman Old Style"/>
                <w:b/>
              </w:rPr>
            </w:pPr>
            <w:r>
              <w:rPr>
                <w:rFonts w:ascii="Bookman Old Style" w:hAnsi="Bookman Old Style"/>
                <w:b/>
              </w:rPr>
              <w:t>14</w:t>
            </w:r>
          </w:p>
        </w:tc>
        <w:tc>
          <w:tcPr>
            <w:tcW w:w="8947" w:type="dxa"/>
            <w:gridSpan w:val="5"/>
          </w:tcPr>
          <w:p w:rsidR="00A159A2" w:rsidRDefault="00A159A2" w:rsidP="00B0064D">
            <w:pPr>
              <w:pStyle w:val="NoSpacing"/>
              <w:rPr>
                <w:rFonts w:ascii="Bookman Old Style" w:hAnsi="Bookman Old Style"/>
                <w:b/>
              </w:rPr>
            </w:pPr>
            <w:r>
              <w:rPr>
                <w:b/>
                <w:sz w:val="16"/>
                <w:szCs w:val="16"/>
              </w:rPr>
              <w:t xml:space="preserve">Week 14 learning objectives: </w:t>
            </w:r>
            <w:r>
              <w:rPr>
                <w:sz w:val="16"/>
                <w:szCs w:val="16"/>
              </w:rPr>
              <w:t>Students will be able to apply information provided by a guest speaker</w:t>
            </w:r>
            <w:r w:rsidR="000369FF">
              <w:rPr>
                <w:sz w:val="16"/>
                <w:szCs w:val="16"/>
              </w:rPr>
              <w:t>;</w:t>
            </w:r>
            <w:r w:rsidR="00B0064D">
              <w:rPr>
                <w:sz w:val="16"/>
                <w:szCs w:val="16"/>
              </w:rPr>
              <w:t xml:space="preserve"> follow written directions to use </w:t>
            </w:r>
            <w:proofErr w:type="spellStart"/>
            <w:r w:rsidR="00B0064D">
              <w:rPr>
                <w:sz w:val="16"/>
                <w:szCs w:val="16"/>
              </w:rPr>
              <w:lastRenderedPageBreak/>
              <w:t>CarmenConnect</w:t>
            </w:r>
            <w:proofErr w:type="spellEnd"/>
            <w:r w:rsidR="00B0064D">
              <w:rPr>
                <w:sz w:val="16"/>
                <w:szCs w:val="16"/>
              </w:rPr>
              <w:t xml:space="preserve"> provided in this syllabus and in Carmen;</w:t>
            </w:r>
            <w:r w:rsidR="000369FF">
              <w:rPr>
                <w:sz w:val="16"/>
                <w:szCs w:val="16"/>
              </w:rPr>
              <w:t xml:space="preserve"> and </w:t>
            </w:r>
            <w:r>
              <w:rPr>
                <w:sz w:val="16"/>
                <w:szCs w:val="16"/>
              </w:rPr>
              <w:t>present information on which they have now based their decision o</w:t>
            </w:r>
            <w:r w:rsidR="00486DBC">
              <w:rPr>
                <w:sz w:val="16"/>
                <w:szCs w:val="16"/>
              </w:rPr>
              <w:t>n</w:t>
            </w:r>
            <w:r>
              <w:rPr>
                <w:sz w:val="16"/>
                <w:szCs w:val="16"/>
              </w:rPr>
              <w:t xml:space="preserve"> whether to pursue a career in the profession they have been exploring.  </w:t>
            </w:r>
          </w:p>
        </w:tc>
      </w:tr>
      <w:tr w:rsidR="00A159A2" w:rsidTr="00C94674">
        <w:tc>
          <w:tcPr>
            <w:tcW w:w="791" w:type="dxa"/>
            <w:vMerge/>
          </w:tcPr>
          <w:p w:rsidR="00A159A2" w:rsidRDefault="00A159A2" w:rsidP="004C3AAC">
            <w:pPr>
              <w:pStyle w:val="NoSpacing"/>
              <w:rPr>
                <w:rFonts w:ascii="Bookman Old Style" w:hAnsi="Bookman Old Style"/>
                <w:b/>
              </w:rPr>
            </w:pPr>
          </w:p>
        </w:tc>
        <w:tc>
          <w:tcPr>
            <w:tcW w:w="1332" w:type="dxa"/>
            <w:gridSpan w:val="2"/>
          </w:tcPr>
          <w:p w:rsidR="00A159A2" w:rsidRDefault="00A159A2" w:rsidP="004C3AAC">
            <w:pPr>
              <w:pStyle w:val="NoSpacing"/>
              <w:rPr>
                <w:rFonts w:ascii="Bookman Old Style" w:hAnsi="Bookman Old Style"/>
                <w:b/>
              </w:rPr>
            </w:pPr>
          </w:p>
        </w:tc>
        <w:tc>
          <w:tcPr>
            <w:tcW w:w="2575" w:type="dxa"/>
          </w:tcPr>
          <w:p w:rsidR="00A159A2" w:rsidRDefault="00151EA8" w:rsidP="00461A38">
            <w:pPr>
              <w:rPr>
                <w:sz w:val="16"/>
                <w:szCs w:val="16"/>
              </w:rPr>
            </w:pPr>
            <w:r>
              <w:rPr>
                <w:sz w:val="16"/>
                <w:szCs w:val="16"/>
              </w:rPr>
              <w:t xml:space="preserve">On </w:t>
            </w:r>
            <w:proofErr w:type="spellStart"/>
            <w:r>
              <w:rPr>
                <w:sz w:val="16"/>
                <w:szCs w:val="16"/>
              </w:rPr>
              <w:t>CarmenConnect</w:t>
            </w:r>
            <w:proofErr w:type="spellEnd"/>
            <w:r>
              <w:rPr>
                <w:sz w:val="16"/>
                <w:szCs w:val="16"/>
              </w:rPr>
              <w:t>, listen/watch Guest Speaker #</w:t>
            </w:r>
            <w:r w:rsidR="003153A4">
              <w:rPr>
                <w:sz w:val="16"/>
                <w:szCs w:val="16"/>
              </w:rPr>
              <w:t>6</w:t>
            </w:r>
            <w:r>
              <w:rPr>
                <w:sz w:val="16"/>
                <w:szCs w:val="16"/>
              </w:rPr>
              <w:t xml:space="preserve"> present about his/her information profess ion and what it is like to prepare for and  get a job in the profession, what the day-to-work is like, the progress of his/her career, and how information is utilized in his/her profession.  If you are attending the “live” presentation, ask at least one question and make at least one comment about the presentation through Carmen Connect as you “attend.”  </w:t>
            </w:r>
          </w:p>
          <w:p w:rsidR="00BF42B8" w:rsidRDefault="00BF42B8" w:rsidP="00461A38">
            <w:pPr>
              <w:rPr>
                <w:sz w:val="16"/>
                <w:szCs w:val="16"/>
              </w:rPr>
            </w:pPr>
          </w:p>
          <w:p w:rsidR="00BF42B8" w:rsidRPr="005B3755" w:rsidRDefault="00BF42B8" w:rsidP="00461A38">
            <w:pPr>
              <w:rPr>
                <w:sz w:val="16"/>
                <w:szCs w:val="16"/>
              </w:rPr>
            </w:pPr>
            <w:r w:rsidRPr="00BF42B8">
              <w:rPr>
                <w:sz w:val="16"/>
                <w:szCs w:val="16"/>
              </w:rPr>
              <w:t xml:space="preserve">If you cannot “attend” this presentation as it occurs through </w:t>
            </w:r>
            <w:proofErr w:type="spellStart"/>
            <w:r w:rsidRPr="00BF42B8">
              <w:rPr>
                <w:sz w:val="16"/>
                <w:szCs w:val="16"/>
              </w:rPr>
              <w:t>CarmenConnec</w:t>
            </w:r>
            <w:proofErr w:type="spellEnd"/>
            <w:r w:rsidRPr="00BF42B8">
              <w:rPr>
                <w:sz w:val="16"/>
                <w:szCs w:val="16"/>
              </w:rPr>
              <w:t xml:space="preserve"> t (you are required to attend 3 “live”),  </w:t>
            </w:r>
            <w:r w:rsidRPr="00BF42B8">
              <w:rPr>
                <w:sz w:val="16"/>
                <w:szCs w:val="16"/>
                <w:lang w:val="en"/>
              </w:rPr>
              <w:t>later use the recorded audio and video and/or read the script of what the presenter said</w:t>
            </w:r>
            <w:r>
              <w:rPr>
                <w:sz w:val="16"/>
                <w:szCs w:val="16"/>
                <w:lang w:val="en"/>
              </w:rPr>
              <w:t xml:space="preserve"> by</w:t>
            </w:r>
            <w:r w:rsidRPr="00BF42B8">
              <w:rPr>
                <w:sz w:val="16"/>
                <w:szCs w:val="16"/>
                <w:lang w:val="en"/>
              </w:rPr>
              <w:t xml:space="preserve"> click</w:t>
            </w:r>
            <w:r>
              <w:rPr>
                <w:sz w:val="16"/>
                <w:szCs w:val="16"/>
                <w:lang w:val="en"/>
              </w:rPr>
              <w:t>ing</w:t>
            </w:r>
            <w:r w:rsidRPr="00BF42B8">
              <w:rPr>
                <w:sz w:val="16"/>
                <w:szCs w:val="16"/>
                <w:lang w:val="en"/>
              </w:rPr>
              <w:t xml:space="preserve"> on the links to them in the Guest Speaker assignment for that week on the Carmen Contents page.</w:t>
            </w:r>
          </w:p>
        </w:tc>
        <w:tc>
          <w:tcPr>
            <w:tcW w:w="3562" w:type="dxa"/>
          </w:tcPr>
          <w:p w:rsidR="00A159A2" w:rsidRPr="00FA5CF3" w:rsidRDefault="00A159A2" w:rsidP="00BC2C91">
            <w:pPr>
              <w:pStyle w:val="NoSpacing"/>
              <w:rPr>
                <w:sz w:val="16"/>
                <w:szCs w:val="16"/>
              </w:rPr>
            </w:pPr>
            <w:r>
              <w:rPr>
                <w:sz w:val="16"/>
                <w:szCs w:val="16"/>
              </w:rPr>
              <w:t xml:space="preserve">View this video from PBS to see DNA make hemoglobin –through complex information messaging called transcription.  </w:t>
            </w:r>
            <w:hyperlink r:id="rId15" w:history="1">
              <w:r w:rsidRPr="00BC2C91">
                <w:rPr>
                  <w:rStyle w:val="Hyperlink"/>
                  <w:sz w:val="16"/>
                  <w:szCs w:val="16"/>
                </w:rPr>
                <w:t>http://www.npr.org/blogs/13.7/2014/03/04/285414954/watch-and-be-amazed-by-the-machinery-of-life</w:t>
              </w:r>
            </w:hyperlink>
          </w:p>
        </w:tc>
        <w:tc>
          <w:tcPr>
            <w:tcW w:w="1478" w:type="dxa"/>
          </w:tcPr>
          <w:p w:rsidR="00A159A2" w:rsidRDefault="00A159A2" w:rsidP="004C3AAC">
            <w:pPr>
              <w:pStyle w:val="NoSpacing"/>
              <w:rPr>
                <w:rFonts w:ascii="Bookman Old Style" w:hAnsi="Bookman Old Style"/>
                <w:b/>
              </w:rPr>
            </w:pPr>
          </w:p>
        </w:tc>
      </w:tr>
      <w:tr w:rsidR="00A159A2" w:rsidTr="00C94674">
        <w:tc>
          <w:tcPr>
            <w:tcW w:w="791" w:type="dxa"/>
            <w:vMerge/>
          </w:tcPr>
          <w:p w:rsidR="00A159A2" w:rsidRDefault="00A159A2" w:rsidP="004C3AAC">
            <w:pPr>
              <w:pStyle w:val="NoSpacing"/>
              <w:rPr>
                <w:rFonts w:ascii="Bookman Old Style" w:hAnsi="Bookman Old Style"/>
                <w:b/>
              </w:rPr>
            </w:pPr>
          </w:p>
        </w:tc>
        <w:tc>
          <w:tcPr>
            <w:tcW w:w="1332" w:type="dxa"/>
            <w:gridSpan w:val="2"/>
          </w:tcPr>
          <w:p w:rsidR="00A159A2" w:rsidRDefault="00A159A2" w:rsidP="004C3AAC">
            <w:pPr>
              <w:pStyle w:val="NoSpacing"/>
              <w:rPr>
                <w:rFonts w:ascii="Bookman Old Style" w:hAnsi="Bookman Old Style"/>
                <w:b/>
              </w:rPr>
            </w:pPr>
          </w:p>
        </w:tc>
        <w:tc>
          <w:tcPr>
            <w:tcW w:w="2575" w:type="dxa"/>
          </w:tcPr>
          <w:p w:rsidR="00A159A2" w:rsidRDefault="00461A38" w:rsidP="003153A4">
            <w:pPr>
              <w:rPr>
                <w:rFonts w:ascii="Bookman Old Style" w:hAnsi="Bookman Old Style"/>
                <w:b/>
              </w:rPr>
            </w:pPr>
            <w:r>
              <w:rPr>
                <w:sz w:val="16"/>
                <w:szCs w:val="16"/>
              </w:rPr>
              <w:t>Post to the Carmen Dropbox your r</w:t>
            </w:r>
            <w:r w:rsidRPr="003E2971">
              <w:rPr>
                <w:sz w:val="16"/>
                <w:szCs w:val="16"/>
              </w:rPr>
              <w:t>eflect</w:t>
            </w:r>
            <w:r>
              <w:rPr>
                <w:sz w:val="16"/>
                <w:szCs w:val="16"/>
              </w:rPr>
              <w:t>ions about</w:t>
            </w:r>
            <w:r w:rsidRPr="003E2971">
              <w:rPr>
                <w:sz w:val="16"/>
                <w:szCs w:val="16"/>
              </w:rPr>
              <w:t xml:space="preserve"> what you learned from </w:t>
            </w:r>
            <w:r>
              <w:rPr>
                <w:sz w:val="16"/>
                <w:szCs w:val="16"/>
              </w:rPr>
              <w:t>Guest Speaker #</w:t>
            </w:r>
            <w:r w:rsidR="003153A4">
              <w:rPr>
                <w:sz w:val="16"/>
                <w:szCs w:val="16"/>
              </w:rPr>
              <w:t>6</w:t>
            </w:r>
            <w:r>
              <w:rPr>
                <w:sz w:val="16"/>
                <w:szCs w:val="16"/>
              </w:rPr>
              <w:t xml:space="preserve">.  What did you not learn that you wanted to or expected to?  How could you learn that now?  What surprised you?  What elements of his/her job seem to fit </w:t>
            </w:r>
            <w:r w:rsidRPr="003769C7">
              <w:rPr>
                <w:sz w:val="16"/>
                <w:szCs w:val="16"/>
              </w:rPr>
              <w:t xml:space="preserve">Lester &amp; Koehler’s </w:t>
            </w:r>
            <w:r>
              <w:rPr>
                <w:sz w:val="16"/>
                <w:szCs w:val="16"/>
              </w:rPr>
              <w:t xml:space="preserve">definition of information professions you read in Week 1?  What aspects of his/her job would interest you?  </w:t>
            </w:r>
          </w:p>
        </w:tc>
        <w:tc>
          <w:tcPr>
            <w:tcW w:w="3562" w:type="dxa"/>
          </w:tcPr>
          <w:p w:rsidR="00A159A2" w:rsidRPr="00FA5CF3" w:rsidRDefault="00D43248" w:rsidP="00D43248">
            <w:pPr>
              <w:pStyle w:val="NoSpacing"/>
              <w:rPr>
                <w:sz w:val="16"/>
                <w:szCs w:val="16"/>
              </w:rPr>
            </w:pPr>
            <w:r>
              <w:rPr>
                <w:sz w:val="16"/>
                <w:szCs w:val="16"/>
              </w:rPr>
              <w:t>Answer questions about the “DNA making hemoglobin” video by clicking on the link in the assignment on the Carmen Contents page.</w:t>
            </w:r>
            <w:r w:rsidR="00656671">
              <w:rPr>
                <w:sz w:val="16"/>
                <w:szCs w:val="16"/>
              </w:rPr>
              <w:t xml:space="preserve"> </w:t>
            </w:r>
          </w:p>
        </w:tc>
        <w:tc>
          <w:tcPr>
            <w:tcW w:w="1478" w:type="dxa"/>
          </w:tcPr>
          <w:p w:rsidR="00A159A2" w:rsidRDefault="00A159A2" w:rsidP="004C3AAC">
            <w:pPr>
              <w:pStyle w:val="NoSpacing"/>
              <w:rPr>
                <w:rFonts w:ascii="Bookman Old Style" w:hAnsi="Bookman Old Style"/>
                <w:b/>
              </w:rPr>
            </w:pPr>
          </w:p>
        </w:tc>
      </w:tr>
      <w:tr w:rsidR="00A159A2" w:rsidTr="00C94674">
        <w:tc>
          <w:tcPr>
            <w:tcW w:w="791" w:type="dxa"/>
            <w:vMerge/>
          </w:tcPr>
          <w:p w:rsidR="00A159A2" w:rsidRDefault="00A159A2" w:rsidP="00AA71F9">
            <w:pPr>
              <w:pStyle w:val="NoSpacing"/>
              <w:rPr>
                <w:rFonts w:ascii="Bookman Old Style" w:hAnsi="Bookman Old Style"/>
                <w:b/>
              </w:rPr>
            </w:pPr>
          </w:p>
        </w:tc>
        <w:tc>
          <w:tcPr>
            <w:tcW w:w="1332" w:type="dxa"/>
            <w:gridSpan w:val="2"/>
          </w:tcPr>
          <w:p w:rsidR="00A159A2" w:rsidRDefault="00A159A2" w:rsidP="00AA71F9">
            <w:pPr>
              <w:pStyle w:val="NoSpacing"/>
              <w:rPr>
                <w:rFonts w:ascii="Bookman Old Style" w:hAnsi="Bookman Old Style"/>
                <w:b/>
              </w:rPr>
            </w:pPr>
          </w:p>
        </w:tc>
        <w:tc>
          <w:tcPr>
            <w:tcW w:w="2575" w:type="dxa"/>
          </w:tcPr>
          <w:p w:rsidR="00A159A2" w:rsidRDefault="00A159A2" w:rsidP="004C3AAC">
            <w:pPr>
              <w:rPr>
                <w:sz w:val="16"/>
                <w:szCs w:val="16"/>
              </w:rPr>
            </w:pPr>
            <w:r>
              <w:rPr>
                <w:sz w:val="16"/>
                <w:szCs w:val="16"/>
              </w:rPr>
              <w:t xml:space="preserve">Complete the Career Summary Project for the Dropbox, including </w:t>
            </w:r>
          </w:p>
          <w:p w:rsidR="00A159A2" w:rsidRDefault="00A159A2" w:rsidP="00623237">
            <w:pPr>
              <w:rPr>
                <w:sz w:val="16"/>
                <w:szCs w:val="16"/>
              </w:rPr>
            </w:pPr>
            <w:proofErr w:type="gramStart"/>
            <w:r>
              <w:rPr>
                <w:sz w:val="16"/>
                <w:szCs w:val="16"/>
              </w:rPr>
              <w:t>whether</w:t>
            </w:r>
            <w:proofErr w:type="gramEnd"/>
            <w:r>
              <w:rPr>
                <w:sz w:val="16"/>
                <w:szCs w:val="16"/>
              </w:rPr>
              <w:t xml:space="preserve"> you have decided to pursue the career you‘ve been exploring and why or why not.</w:t>
            </w:r>
          </w:p>
        </w:tc>
        <w:tc>
          <w:tcPr>
            <w:tcW w:w="3562" w:type="dxa"/>
          </w:tcPr>
          <w:p w:rsidR="00A159A2" w:rsidRPr="00FA5CF3" w:rsidRDefault="00A159A2" w:rsidP="00AA71F9">
            <w:pPr>
              <w:pStyle w:val="NoSpacing"/>
              <w:rPr>
                <w:sz w:val="16"/>
                <w:szCs w:val="16"/>
              </w:rPr>
            </w:pPr>
          </w:p>
        </w:tc>
        <w:tc>
          <w:tcPr>
            <w:tcW w:w="1478" w:type="dxa"/>
          </w:tcPr>
          <w:p w:rsidR="00A159A2" w:rsidRDefault="00A159A2" w:rsidP="00AA71F9">
            <w:pPr>
              <w:pStyle w:val="NoSpacing"/>
              <w:rPr>
                <w:rFonts w:ascii="Bookman Old Style" w:hAnsi="Bookman Old Style"/>
                <w:b/>
              </w:rPr>
            </w:pPr>
          </w:p>
        </w:tc>
      </w:tr>
      <w:tr w:rsidR="006330F3" w:rsidTr="00C94674">
        <w:tc>
          <w:tcPr>
            <w:tcW w:w="791" w:type="dxa"/>
          </w:tcPr>
          <w:p w:rsidR="006330F3" w:rsidRDefault="006330F3" w:rsidP="00AA71F9">
            <w:pPr>
              <w:pStyle w:val="NoSpacing"/>
              <w:rPr>
                <w:rFonts w:ascii="Bookman Old Style" w:hAnsi="Bookman Old Style"/>
                <w:b/>
              </w:rPr>
            </w:pPr>
          </w:p>
        </w:tc>
        <w:tc>
          <w:tcPr>
            <w:tcW w:w="1332" w:type="dxa"/>
            <w:gridSpan w:val="2"/>
          </w:tcPr>
          <w:p w:rsidR="006330F3" w:rsidRDefault="006330F3" w:rsidP="00AA71F9">
            <w:pPr>
              <w:pStyle w:val="NoSpacing"/>
              <w:rPr>
                <w:rFonts w:ascii="Bookman Old Style" w:hAnsi="Bookman Old Style"/>
                <w:b/>
              </w:rPr>
            </w:pPr>
          </w:p>
        </w:tc>
        <w:tc>
          <w:tcPr>
            <w:tcW w:w="2575" w:type="dxa"/>
          </w:tcPr>
          <w:p w:rsidR="006330F3" w:rsidRDefault="006330F3" w:rsidP="004C3AAC">
            <w:pPr>
              <w:rPr>
                <w:sz w:val="16"/>
                <w:szCs w:val="16"/>
              </w:rPr>
            </w:pPr>
          </w:p>
        </w:tc>
        <w:tc>
          <w:tcPr>
            <w:tcW w:w="3562" w:type="dxa"/>
          </w:tcPr>
          <w:p w:rsidR="006330F3" w:rsidRPr="00FA5CF3" w:rsidRDefault="006330F3" w:rsidP="00AA71F9">
            <w:pPr>
              <w:pStyle w:val="NoSpacing"/>
              <w:rPr>
                <w:sz w:val="16"/>
                <w:szCs w:val="16"/>
              </w:rPr>
            </w:pPr>
          </w:p>
        </w:tc>
        <w:tc>
          <w:tcPr>
            <w:tcW w:w="1478" w:type="dxa"/>
          </w:tcPr>
          <w:p w:rsidR="006330F3" w:rsidRDefault="006330F3" w:rsidP="00AA71F9">
            <w:pPr>
              <w:pStyle w:val="NoSpacing"/>
              <w:rPr>
                <w:rFonts w:ascii="Bookman Old Style" w:hAnsi="Bookman Old Style"/>
                <w:b/>
              </w:rPr>
            </w:pPr>
          </w:p>
        </w:tc>
      </w:tr>
      <w:tr w:rsidR="00A159A2" w:rsidTr="005C1837">
        <w:tc>
          <w:tcPr>
            <w:tcW w:w="791" w:type="dxa"/>
            <w:vMerge w:val="restart"/>
          </w:tcPr>
          <w:p w:rsidR="00A159A2" w:rsidRDefault="00A159A2" w:rsidP="00AA71F9">
            <w:pPr>
              <w:pStyle w:val="NoSpacing"/>
              <w:rPr>
                <w:rFonts w:ascii="Bookman Old Style" w:hAnsi="Bookman Old Style"/>
                <w:b/>
              </w:rPr>
            </w:pPr>
            <w:r>
              <w:rPr>
                <w:rFonts w:ascii="Bookman Old Style" w:hAnsi="Bookman Old Style"/>
                <w:b/>
              </w:rPr>
              <w:t>15</w:t>
            </w:r>
          </w:p>
        </w:tc>
        <w:tc>
          <w:tcPr>
            <w:tcW w:w="8947" w:type="dxa"/>
            <w:gridSpan w:val="5"/>
          </w:tcPr>
          <w:p w:rsidR="00A159A2" w:rsidRDefault="00A159A2" w:rsidP="00FE52B2">
            <w:pPr>
              <w:pStyle w:val="NoSpacing"/>
              <w:rPr>
                <w:rFonts w:ascii="Bookman Old Style" w:hAnsi="Bookman Old Style"/>
                <w:b/>
              </w:rPr>
            </w:pPr>
            <w:r>
              <w:rPr>
                <w:b/>
                <w:sz w:val="16"/>
                <w:szCs w:val="16"/>
              </w:rPr>
              <w:t xml:space="preserve">Week 15 </w:t>
            </w:r>
            <w:r w:rsidR="00486DBC">
              <w:rPr>
                <w:b/>
                <w:sz w:val="16"/>
                <w:szCs w:val="16"/>
              </w:rPr>
              <w:t xml:space="preserve">(Finals Week) </w:t>
            </w:r>
            <w:r>
              <w:rPr>
                <w:b/>
                <w:sz w:val="16"/>
                <w:szCs w:val="16"/>
              </w:rPr>
              <w:t xml:space="preserve">learning objectives: </w:t>
            </w:r>
            <w:r>
              <w:rPr>
                <w:sz w:val="16"/>
                <w:szCs w:val="16"/>
              </w:rPr>
              <w:t>Students will be able to apply</w:t>
            </w:r>
            <w:r w:rsidR="00FE52B2">
              <w:rPr>
                <w:sz w:val="16"/>
                <w:szCs w:val="16"/>
              </w:rPr>
              <w:t xml:space="preserve"> </w:t>
            </w:r>
            <w:r>
              <w:rPr>
                <w:sz w:val="16"/>
                <w:szCs w:val="16"/>
              </w:rPr>
              <w:t xml:space="preserve">what they’ve learned during </w:t>
            </w:r>
            <w:r w:rsidR="00820364">
              <w:rPr>
                <w:sz w:val="16"/>
                <w:szCs w:val="16"/>
              </w:rPr>
              <w:t>W</w:t>
            </w:r>
            <w:r>
              <w:rPr>
                <w:sz w:val="16"/>
                <w:szCs w:val="16"/>
              </w:rPr>
              <w:t xml:space="preserve">eeks 7-14. </w:t>
            </w:r>
          </w:p>
        </w:tc>
      </w:tr>
      <w:tr w:rsidR="00A159A2" w:rsidTr="00C94674">
        <w:tc>
          <w:tcPr>
            <w:tcW w:w="791" w:type="dxa"/>
            <w:vMerge/>
          </w:tcPr>
          <w:p w:rsidR="00A159A2" w:rsidRDefault="00A159A2" w:rsidP="00AA71F9">
            <w:pPr>
              <w:pStyle w:val="NoSpacing"/>
              <w:rPr>
                <w:rFonts w:ascii="Bookman Old Style" w:hAnsi="Bookman Old Style"/>
                <w:b/>
              </w:rPr>
            </w:pPr>
          </w:p>
        </w:tc>
        <w:tc>
          <w:tcPr>
            <w:tcW w:w="1332" w:type="dxa"/>
            <w:gridSpan w:val="2"/>
          </w:tcPr>
          <w:p w:rsidR="00A159A2" w:rsidRDefault="00A159A2" w:rsidP="00AA71F9">
            <w:pPr>
              <w:pStyle w:val="NoSpacing"/>
              <w:rPr>
                <w:rFonts w:ascii="Bookman Old Style" w:hAnsi="Bookman Old Style"/>
                <w:b/>
              </w:rPr>
            </w:pPr>
          </w:p>
        </w:tc>
        <w:tc>
          <w:tcPr>
            <w:tcW w:w="2575" w:type="dxa"/>
          </w:tcPr>
          <w:p w:rsidR="00A159A2" w:rsidRDefault="00A159A2" w:rsidP="00AA71F9">
            <w:pPr>
              <w:rPr>
                <w:sz w:val="16"/>
                <w:szCs w:val="16"/>
              </w:rPr>
            </w:pPr>
            <w:r>
              <w:rPr>
                <w:sz w:val="16"/>
                <w:szCs w:val="16"/>
              </w:rPr>
              <w:t>Complete the Final Exercise</w:t>
            </w:r>
            <w:r w:rsidR="00D43248">
              <w:rPr>
                <w:sz w:val="16"/>
                <w:szCs w:val="16"/>
              </w:rPr>
              <w:t xml:space="preserve"> on the Carmen Contents page</w:t>
            </w:r>
            <w:r>
              <w:rPr>
                <w:sz w:val="16"/>
                <w:szCs w:val="16"/>
              </w:rPr>
              <w:t xml:space="preserve"> during Finals Week.</w:t>
            </w:r>
          </w:p>
        </w:tc>
        <w:tc>
          <w:tcPr>
            <w:tcW w:w="3562" w:type="dxa"/>
          </w:tcPr>
          <w:p w:rsidR="00A159A2" w:rsidRPr="00FA5CF3" w:rsidRDefault="00A159A2" w:rsidP="00AA71F9">
            <w:pPr>
              <w:pStyle w:val="NoSpacing"/>
              <w:rPr>
                <w:sz w:val="16"/>
                <w:szCs w:val="16"/>
              </w:rPr>
            </w:pPr>
          </w:p>
        </w:tc>
        <w:tc>
          <w:tcPr>
            <w:tcW w:w="1478" w:type="dxa"/>
          </w:tcPr>
          <w:p w:rsidR="00A159A2" w:rsidRDefault="00A159A2" w:rsidP="00AA71F9">
            <w:pPr>
              <w:pStyle w:val="NoSpacing"/>
              <w:rPr>
                <w:rFonts w:ascii="Bookman Old Style" w:hAnsi="Bookman Old Style"/>
                <w:b/>
              </w:rPr>
            </w:pPr>
          </w:p>
        </w:tc>
      </w:tr>
      <w:tr w:rsidR="00B72F04" w:rsidTr="00C94674">
        <w:tc>
          <w:tcPr>
            <w:tcW w:w="791" w:type="dxa"/>
          </w:tcPr>
          <w:p w:rsidR="00B72F04" w:rsidRDefault="00B72F04" w:rsidP="00AA71F9">
            <w:pPr>
              <w:pStyle w:val="NoSpacing"/>
              <w:rPr>
                <w:rFonts w:ascii="Bookman Old Style" w:hAnsi="Bookman Old Style"/>
                <w:b/>
              </w:rPr>
            </w:pPr>
          </w:p>
        </w:tc>
        <w:tc>
          <w:tcPr>
            <w:tcW w:w="1332" w:type="dxa"/>
            <w:gridSpan w:val="2"/>
          </w:tcPr>
          <w:p w:rsidR="00B72F04" w:rsidRDefault="00B72F04" w:rsidP="00AA71F9">
            <w:pPr>
              <w:pStyle w:val="NoSpacing"/>
              <w:rPr>
                <w:rFonts w:ascii="Bookman Old Style" w:hAnsi="Bookman Old Style"/>
                <w:b/>
              </w:rPr>
            </w:pPr>
          </w:p>
        </w:tc>
        <w:tc>
          <w:tcPr>
            <w:tcW w:w="2575" w:type="dxa"/>
          </w:tcPr>
          <w:p w:rsidR="00B72F04" w:rsidRDefault="00B72F04" w:rsidP="00AA71F9">
            <w:pPr>
              <w:rPr>
                <w:sz w:val="16"/>
                <w:szCs w:val="16"/>
              </w:rPr>
            </w:pPr>
          </w:p>
        </w:tc>
        <w:tc>
          <w:tcPr>
            <w:tcW w:w="3562" w:type="dxa"/>
          </w:tcPr>
          <w:p w:rsidR="00B72F04" w:rsidRPr="00FA5CF3" w:rsidRDefault="00B72F04" w:rsidP="00AA71F9">
            <w:pPr>
              <w:pStyle w:val="NoSpacing"/>
              <w:rPr>
                <w:sz w:val="16"/>
                <w:szCs w:val="16"/>
              </w:rPr>
            </w:pPr>
          </w:p>
        </w:tc>
        <w:tc>
          <w:tcPr>
            <w:tcW w:w="1478" w:type="dxa"/>
          </w:tcPr>
          <w:p w:rsidR="00B72F04" w:rsidRDefault="00B72F04" w:rsidP="00AA71F9">
            <w:pPr>
              <w:pStyle w:val="NoSpacing"/>
              <w:rPr>
                <w:rFonts w:ascii="Bookman Old Style" w:hAnsi="Bookman Old Style"/>
                <w:b/>
              </w:rPr>
            </w:pPr>
          </w:p>
        </w:tc>
      </w:tr>
    </w:tbl>
    <w:p w:rsidR="00DE2D0A" w:rsidRDefault="00DE2D0A" w:rsidP="00461A38">
      <w:pPr>
        <w:pStyle w:val="NoSpacing"/>
        <w:rPr>
          <w:rFonts w:ascii="Bookman Old Style" w:hAnsi="Bookman Old Style"/>
          <w:b/>
          <w:sz w:val="24"/>
          <w:szCs w:val="24"/>
        </w:rPr>
      </w:pPr>
    </w:p>
    <w:sectPr w:rsidR="00DE2D0A" w:rsidSect="008158AA">
      <w:headerReference w:type="default" r:id="rId16"/>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8E9" w:rsidRDefault="00FC68E9">
      <w:pPr>
        <w:spacing w:after="0" w:line="240" w:lineRule="auto"/>
      </w:pPr>
      <w:r>
        <w:separator/>
      </w:r>
    </w:p>
  </w:endnote>
  <w:endnote w:type="continuationSeparator" w:id="0">
    <w:p w:rsidR="00FC68E9" w:rsidRDefault="00FC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8E9" w:rsidRDefault="00FC68E9">
      <w:pPr>
        <w:spacing w:after="0" w:line="240" w:lineRule="auto"/>
      </w:pPr>
      <w:r>
        <w:separator/>
      </w:r>
    </w:p>
  </w:footnote>
  <w:footnote w:type="continuationSeparator" w:id="0">
    <w:p w:rsidR="00FC68E9" w:rsidRDefault="00FC6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37876"/>
      <w:docPartObj>
        <w:docPartGallery w:val="Page Numbers (Top of Page)"/>
        <w:docPartUnique/>
      </w:docPartObj>
    </w:sdtPr>
    <w:sdtEndPr/>
    <w:sdtContent>
      <w:p w:rsidR="004D7741" w:rsidRDefault="004D7741">
        <w:pPr>
          <w:pStyle w:val="Header"/>
          <w:jc w:val="right"/>
        </w:pPr>
        <w:r>
          <w:fldChar w:fldCharType="begin"/>
        </w:r>
        <w:r>
          <w:instrText xml:space="preserve"> PAGE   \* MERGEFORMAT </w:instrText>
        </w:r>
        <w:r>
          <w:fldChar w:fldCharType="separate"/>
        </w:r>
        <w:r w:rsidR="00F6459D">
          <w:rPr>
            <w:noProof/>
          </w:rPr>
          <w:t>15</w:t>
        </w:r>
        <w:r>
          <w:rPr>
            <w:noProof/>
          </w:rPr>
          <w:fldChar w:fldCharType="end"/>
        </w:r>
      </w:p>
    </w:sdtContent>
  </w:sdt>
  <w:p w:rsidR="004D7741" w:rsidRDefault="004D7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22F7"/>
    <w:multiLevelType w:val="hybridMultilevel"/>
    <w:tmpl w:val="256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D7D75"/>
    <w:multiLevelType w:val="hybridMultilevel"/>
    <w:tmpl w:val="7090C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780535"/>
    <w:multiLevelType w:val="hybridMultilevel"/>
    <w:tmpl w:val="CE9E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E5133"/>
    <w:multiLevelType w:val="hybridMultilevel"/>
    <w:tmpl w:val="7026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03D72"/>
    <w:multiLevelType w:val="hybridMultilevel"/>
    <w:tmpl w:val="A5D6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240CC"/>
    <w:multiLevelType w:val="hybridMultilevel"/>
    <w:tmpl w:val="2654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0405B"/>
    <w:multiLevelType w:val="hybridMultilevel"/>
    <w:tmpl w:val="42A8AF3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nsid w:val="1D95038D"/>
    <w:multiLevelType w:val="hybridMultilevel"/>
    <w:tmpl w:val="CFBA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A1953"/>
    <w:multiLevelType w:val="hybridMultilevel"/>
    <w:tmpl w:val="55CE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2941CB"/>
    <w:multiLevelType w:val="hybridMultilevel"/>
    <w:tmpl w:val="536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9111D"/>
    <w:multiLevelType w:val="multilevel"/>
    <w:tmpl w:val="ACEC5AF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487E00"/>
    <w:multiLevelType w:val="hybridMultilevel"/>
    <w:tmpl w:val="48BC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411B9D"/>
    <w:multiLevelType w:val="hybridMultilevel"/>
    <w:tmpl w:val="7CDC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9301B"/>
    <w:multiLevelType w:val="hybridMultilevel"/>
    <w:tmpl w:val="8E0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A55353"/>
    <w:multiLevelType w:val="hybridMultilevel"/>
    <w:tmpl w:val="AB9E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1E174F"/>
    <w:multiLevelType w:val="multilevel"/>
    <w:tmpl w:val="ACEC5AF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4460FB"/>
    <w:multiLevelType w:val="hybridMultilevel"/>
    <w:tmpl w:val="830E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9724B"/>
    <w:multiLevelType w:val="hybridMultilevel"/>
    <w:tmpl w:val="EA88F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FC0BD3"/>
    <w:multiLevelType w:val="hybridMultilevel"/>
    <w:tmpl w:val="C3D6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2C4F51"/>
    <w:multiLevelType w:val="hybridMultilevel"/>
    <w:tmpl w:val="4FC8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1"/>
  </w:num>
  <w:num w:numId="4">
    <w:abstractNumId w:val="13"/>
  </w:num>
  <w:num w:numId="5">
    <w:abstractNumId w:val="2"/>
  </w:num>
  <w:num w:numId="6">
    <w:abstractNumId w:val="16"/>
  </w:num>
  <w:num w:numId="7">
    <w:abstractNumId w:val="17"/>
  </w:num>
  <w:num w:numId="8">
    <w:abstractNumId w:val="18"/>
  </w:num>
  <w:num w:numId="9">
    <w:abstractNumId w:val="19"/>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0"/>
  </w:num>
  <w:num w:numId="15">
    <w:abstractNumId w:val="3"/>
  </w:num>
  <w:num w:numId="16">
    <w:abstractNumId w:val="7"/>
  </w:num>
  <w:num w:numId="17">
    <w:abstractNumId w:val="5"/>
  </w:num>
  <w:num w:numId="18">
    <w:abstractNumId w:val="6"/>
  </w:num>
  <w:num w:numId="19">
    <w:abstractNumId w:val="14"/>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F3C"/>
    <w:rsid w:val="00004269"/>
    <w:rsid w:val="000051D5"/>
    <w:rsid w:val="000053F6"/>
    <w:rsid w:val="00011C8E"/>
    <w:rsid w:val="00011E48"/>
    <w:rsid w:val="000176A6"/>
    <w:rsid w:val="00026514"/>
    <w:rsid w:val="00026F97"/>
    <w:rsid w:val="00031797"/>
    <w:rsid w:val="00032694"/>
    <w:rsid w:val="00034259"/>
    <w:rsid w:val="000344A1"/>
    <w:rsid w:val="000369FF"/>
    <w:rsid w:val="0004166C"/>
    <w:rsid w:val="00051724"/>
    <w:rsid w:val="00053E9F"/>
    <w:rsid w:val="00055A93"/>
    <w:rsid w:val="00057B00"/>
    <w:rsid w:val="00060306"/>
    <w:rsid w:val="000632F1"/>
    <w:rsid w:val="000663FD"/>
    <w:rsid w:val="00073C8E"/>
    <w:rsid w:val="00077A28"/>
    <w:rsid w:val="00086494"/>
    <w:rsid w:val="00092B66"/>
    <w:rsid w:val="00093094"/>
    <w:rsid w:val="00093ED0"/>
    <w:rsid w:val="000951D6"/>
    <w:rsid w:val="000978EE"/>
    <w:rsid w:val="000A16D9"/>
    <w:rsid w:val="000B12EB"/>
    <w:rsid w:val="000B2A10"/>
    <w:rsid w:val="000B6909"/>
    <w:rsid w:val="000B6D53"/>
    <w:rsid w:val="000C103D"/>
    <w:rsid w:val="000C1337"/>
    <w:rsid w:val="000C13B8"/>
    <w:rsid w:val="000C40C5"/>
    <w:rsid w:val="000C6252"/>
    <w:rsid w:val="000D0B04"/>
    <w:rsid w:val="000D1027"/>
    <w:rsid w:val="000D5528"/>
    <w:rsid w:val="000E18A9"/>
    <w:rsid w:val="000E436B"/>
    <w:rsid w:val="000E5DC2"/>
    <w:rsid w:val="000F14B5"/>
    <w:rsid w:val="000F1528"/>
    <w:rsid w:val="000F199A"/>
    <w:rsid w:val="000F6646"/>
    <w:rsid w:val="0010447F"/>
    <w:rsid w:val="001069DB"/>
    <w:rsid w:val="00107690"/>
    <w:rsid w:val="0011148F"/>
    <w:rsid w:val="00111B17"/>
    <w:rsid w:val="001125AB"/>
    <w:rsid w:val="00112C4D"/>
    <w:rsid w:val="001162B7"/>
    <w:rsid w:val="001219CF"/>
    <w:rsid w:val="00122EA4"/>
    <w:rsid w:val="00127E99"/>
    <w:rsid w:val="001319FF"/>
    <w:rsid w:val="00136DC7"/>
    <w:rsid w:val="00137115"/>
    <w:rsid w:val="00143DC7"/>
    <w:rsid w:val="00146604"/>
    <w:rsid w:val="001476C4"/>
    <w:rsid w:val="001477D6"/>
    <w:rsid w:val="001478E8"/>
    <w:rsid w:val="00150484"/>
    <w:rsid w:val="0015093E"/>
    <w:rsid w:val="00151EA8"/>
    <w:rsid w:val="0015399B"/>
    <w:rsid w:val="001551E4"/>
    <w:rsid w:val="00162B17"/>
    <w:rsid w:val="00164BE9"/>
    <w:rsid w:val="001677DB"/>
    <w:rsid w:val="0017097F"/>
    <w:rsid w:val="00170C32"/>
    <w:rsid w:val="00172DDE"/>
    <w:rsid w:val="001734B8"/>
    <w:rsid w:val="00175156"/>
    <w:rsid w:val="0017648A"/>
    <w:rsid w:val="00182D8B"/>
    <w:rsid w:val="001836BC"/>
    <w:rsid w:val="00184C7C"/>
    <w:rsid w:val="00185264"/>
    <w:rsid w:val="00187ECD"/>
    <w:rsid w:val="0019224C"/>
    <w:rsid w:val="00193BA7"/>
    <w:rsid w:val="00196DFF"/>
    <w:rsid w:val="001A23E8"/>
    <w:rsid w:val="001A53F6"/>
    <w:rsid w:val="001A74E3"/>
    <w:rsid w:val="001B241D"/>
    <w:rsid w:val="001B508D"/>
    <w:rsid w:val="001B793C"/>
    <w:rsid w:val="001C05FD"/>
    <w:rsid w:val="001C1EAE"/>
    <w:rsid w:val="001C2626"/>
    <w:rsid w:val="001C723B"/>
    <w:rsid w:val="001C75C5"/>
    <w:rsid w:val="001D012E"/>
    <w:rsid w:val="001D084D"/>
    <w:rsid w:val="001D0B06"/>
    <w:rsid w:val="001D0B62"/>
    <w:rsid w:val="001D644E"/>
    <w:rsid w:val="001E147A"/>
    <w:rsid w:val="001E4132"/>
    <w:rsid w:val="001E6A19"/>
    <w:rsid w:val="001F0C18"/>
    <w:rsid w:val="001F2149"/>
    <w:rsid w:val="001F4A89"/>
    <w:rsid w:val="001F4F70"/>
    <w:rsid w:val="001F4FDA"/>
    <w:rsid w:val="001F6464"/>
    <w:rsid w:val="00202D2D"/>
    <w:rsid w:val="002034FE"/>
    <w:rsid w:val="0020394C"/>
    <w:rsid w:val="002061EF"/>
    <w:rsid w:val="00211053"/>
    <w:rsid w:val="00214714"/>
    <w:rsid w:val="002216BB"/>
    <w:rsid w:val="0023709E"/>
    <w:rsid w:val="002378F9"/>
    <w:rsid w:val="002406FC"/>
    <w:rsid w:val="002415DB"/>
    <w:rsid w:val="00244BC0"/>
    <w:rsid w:val="00256CB9"/>
    <w:rsid w:val="00261DFB"/>
    <w:rsid w:val="002633AC"/>
    <w:rsid w:val="00267074"/>
    <w:rsid w:val="00275B0F"/>
    <w:rsid w:val="00275BD6"/>
    <w:rsid w:val="00286B30"/>
    <w:rsid w:val="00296F96"/>
    <w:rsid w:val="0029701F"/>
    <w:rsid w:val="002A1CB9"/>
    <w:rsid w:val="002A3F0C"/>
    <w:rsid w:val="002A570B"/>
    <w:rsid w:val="002A625A"/>
    <w:rsid w:val="002A63D6"/>
    <w:rsid w:val="002A6B16"/>
    <w:rsid w:val="002A78D1"/>
    <w:rsid w:val="002B082A"/>
    <w:rsid w:val="002B4C8B"/>
    <w:rsid w:val="002C0875"/>
    <w:rsid w:val="002C3450"/>
    <w:rsid w:val="002C52CD"/>
    <w:rsid w:val="002D189E"/>
    <w:rsid w:val="002D57CB"/>
    <w:rsid w:val="002E0427"/>
    <w:rsid w:val="002E07E6"/>
    <w:rsid w:val="002E14CE"/>
    <w:rsid w:val="002E278D"/>
    <w:rsid w:val="002E2D16"/>
    <w:rsid w:val="002E4466"/>
    <w:rsid w:val="002E46CC"/>
    <w:rsid w:val="002E4832"/>
    <w:rsid w:val="002E4882"/>
    <w:rsid w:val="002E74F2"/>
    <w:rsid w:val="002F2453"/>
    <w:rsid w:val="00301706"/>
    <w:rsid w:val="00305779"/>
    <w:rsid w:val="003148D4"/>
    <w:rsid w:val="003153A4"/>
    <w:rsid w:val="0031759F"/>
    <w:rsid w:val="0032027A"/>
    <w:rsid w:val="003266B7"/>
    <w:rsid w:val="00331A0A"/>
    <w:rsid w:val="00332E38"/>
    <w:rsid w:val="0033361F"/>
    <w:rsid w:val="00335F41"/>
    <w:rsid w:val="003424F0"/>
    <w:rsid w:val="0034453B"/>
    <w:rsid w:val="00344AE6"/>
    <w:rsid w:val="00352BBB"/>
    <w:rsid w:val="00357389"/>
    <w:rsid w:val="00362BE2"/>
    <w:rsid w:val="003663E3"/>
    <w:rsid w:val="00366E11"/>
    <w:rsid w:val="00367507"/>
    <w:rsid w:val="00371362"/>
    <w:rsid w:val="00372D23"/>
    <w:rsid w:val="00374DDC"/>
    <w:rsid w:val="00375EE8"/>
    <w:rsid w:val="003769C7"/>
    <w:rsid w:val="003811CA"/>
    <w:rsid w:val="00382572"/>
    <w:rsid w:val="003841D0"/>
    <w:rsid w:val="00384867"/>
    <w:rsid w:val="00385C56"/>
    <w:rsid w:val="0038705E"/>
    <w:rsid w:val="00391EAC"/>
    <w:rsid w:val="00393ECA"/>
    <w:rsid w:val="0039412C"/>
    <w:rsid w:val="00395AFF"/>
    <w:rsid w:val="003960AA"/>
    <w:rsid w:val="003A247F"/>
    <w:rsid w:val="003A6AF7"/>
    <w:rsid w:val="003A701E"/>
    <w:rsid w:val="003B2FC9"/>
    <w:rsid w:val="003C1DD6"/>
    <w:rsid w:val="003C2AB2"/>
    <w:rsid w:val="003C3D30"/>
    <w:rsid w:val="003C7068"/>
    <w:rsid w:val="003D352E"/>
    <w:rsid w:val="003D4556"/>
    <w:rsid w:val="003D529D"/>
    <w:rsid w:val="003D677D"/>
    <w:rsid w:val="003D7C95"/>
    <w:rsid w:val="003E11C0"/>
    <w:rsid w:val="003E2971"/>
    <w:rsid w:val="003E4E12"/>
    <w:rsid w:val="003E5B72"/>
    <w:rsid w:val="003E5C79"/>
    <w:rsid w:val="003E6AE7"/>
    <w:rsid w:val="003E72D1"/>
    <w:rsid w:val="003F12F1"/>
    <w:rsid w:val="003F228C"/>
    <w:rsid w:val="003F2B42"/>
    <w:rsid w:val="003F3449"/>
    <w:rsid w:val="003F7BBD"/>
    <w:rsid w:val="003F7FF8"/>
    <w:rsid w:val="0040022D"/>
    <w:rsid w:val="00401FB4"/>
    <w:rsid w:val="0040228F"/>
    <w:rsid w:val="00402BD1"/>
    <w:rsid w:val="0040364E"/>
    <w:rsid w:val="004048ED"/>
    <w:rsid w:val="00411A7D"/>
    <w:rsid w:val="004154BC"/>
    <w:rsid w:val="0041633B"/>
    <w:rsid w:val="00426FBF"/>
    <w:rsid w:val="0043616F"/>
    <w:rsid w:val="00436FE4"/>
    <w:rsid w:val="00437713"/>
    <w:rsid w:val="004417A6"/>
    <w:rsid w:val="00443CF8"/>
    <w:rsid w:val="00453194"/>
    <w:rsid w:val="00456C21"/>
    <w:rsid w:val="00461A38"/>
    <w:rsid w:val="004622B0"/>
    <w:rsid w:val="00462A32"/>
    <w:rsid w:val="00463720"/>
    <w:rsid w:val="00463F53"/>
    <w:rsid w:val="00470CB2"/>
    <w:rsid w:val="00470EA8"/>
    <w:rsid w:val="00470FF0"/>
    <w:rsid w:val="004722DB"/>
    <w:rsid w:val="00481CB9"/>
    <w:rsid w:val="00481D95"/>
    <w:rsid w:val="00485098"/>
    <w:rsid w:val="004859D5"/>
    <w:rsid w:val="00485C6C"/>
    <w:rsid w:val="00486DBC"/>
    <w:rsid w:val="00495851"/>
    <w:rsid w:val="004A20E4"/>
    <w:rsid w:val="004A2C24"/>
    <w:rsid w:val="004A45F0"/>
    <w:rsid w:val="004A511B"/>
    <w:rsid w:val="004A5E24"/>
    <w:rsid w:val="004A63D4"/>
    <w:rsid w:val="004B461E"/>
    <w:rsid w:val="004B4B77"/>
    <w:rsid w:val="004B5820"/>
    <w:rsid w:val="004B6840"/>
    <w:rsid w:val="004C2D6D"/>
    <w:rsid w:val="004C3AAC"/>
    <w:rsid w:val="004D2154"/>
    <w:rsid w:val="004D38D6"/>
    <w:rsid w:val="004D67C5"/>
    <w:rsid w:val="004D6D92"/>
    <w:rsid w:val="004D7741"/>
    <w:rsid w:val="004E58E3"/>
    <w:rsid w:val="004E77D0"/>
    <w:rsid w:val="004F0DE1"/>
    <w:rsid w:val="004F269B"/>
    <w:rsid w:val="004F7F07"/>
    <w:rsid w:val="00501FFD"/>
    <w:rsid w:val="005026EB"/>
    <w:rsid w:val="005054A3"/>
    <w:rsid w:val="0051636D"/>
    <w:rsid w:val="005207F9"/>
    <w:rsid w:val="005209E5"/>
    <w:rsid w:val="00522CEA"/>
    <w:rsid w:val="00525028"/>
    <w:rsid w:val="00525C51"/>
    <w:rsid w:val="005265A9"/>
    <w:rsid w:val="005270DC"/>
    <w:rsid w:val="0053133A"/>
    <w:rsid w:val="0053584F"/>
    <w:rsid w:val="00537B47"/>
    <w:rsid w:val="00543102"/>
    <w:rsid w:val="00546B06"/>
    <w:rsid w:val="005514BD"/>
    <w:rsid w:val="00554E39"/>
    <w:rsid w:val="0055663D"/>
    <w:rsid w:val="00570940"/>
    <w:rsid w:val="005736C9"/>
    <w:rsid w:val="00575373"/>
    <w:rsid w:val="00576707"/>
    <w:rsid w:val="0058107B"/>
    <w:rsid w:val="00582BBC"/>
    <w:rsid w:val="00582EE4"/>
    <w:rsid w:val="00583935"/>
    <w:rsid w:val="00587A41"/>
    <w:rsid w:val="00591B94"/>
    <w:rsid w:val="00591CAB"/>
    <w:rsid w:val="00592EC7"/>
    <w:rsid w:val="00597765"/>
    <w:rsid w:val="005A107F"/>
    <w:rsid w:val="005A4CBB"/>
    <w:rsid w:val="005A6D01"/>
    <w:rsid w:val="005A6DAB"/>
    <w:rsid w:val="005B0EBA"/>
    <w:rsid w:val="005B2F4B"/>
    <w:rsid w:val="005B3755"/>
    <w:rsid w:val="005B381D"/>
    <w:rsid w:val="005B4E83"/>
    <w:rsid w:val="005C1356"/>
    <w:rsid w:val="005C1837"/>
    <w:rsid w:val="005C3F0F"/>
    <w:rsid w:val="005C55CF"/>
    <w:rsid w:val="005D16AD"/>
    <w:rsid w:val="005D40CD"/>
    <w:rsid w:val="005D5DCB"/>
    <w:rsid w:val="005D647B"/>
    <w:rsid w:val="005E6676"/>
    <w:rsid w:val="005E7092"/>
    <w:rsid w:val="005F1A33"/>
    <w:rsid w:val="005F4D38"/>
    <w:rsid w:val="005F586B"/>
    <w:rsid w:val="005F613C"/>
    <w:rsid w:val="005F7C84"/>
    <w:rsid w:val="00600E89"/>
    <w:rsid w:val="00601441"/>
    <w:rsid w:val="00603242"/>
    <w:rsid w:val="0060430B"/>
    <w:rsid w:val="006053E6"/>
    <w:rsid w:val="00612574"/>
    <w:rsid w:val="006156FC"/>
    <w:rsid w:val="00616D1D"/>
    <w:rsid w:val="00616E7C"/>
    <w:rsid w:val="00621CCF"/>
    <w:rsid w:val="00623237"/>
    <w:rsid w:val="006237AD"/>
    <w:rsid w:val="00624CAC"/>
    <w:rsid w:val="00627ADD"/>
    <w:rsid w:val="006330F3"/>
    <w:rsid w:val="00633A1E"/>
    <w:rsid w:val="00640EEC"/>
    <w:rsid w:val="0064500C"/>
    <w:rsid w:val="00651F9F"/>
    <w:rsid w:val="006532C6"/>
    <w:rsid w:val="00655383"/>
    <w:rsid w:val="00656671"/>
    <w:rsid w:val="00657328"/>
    <w:rsid w:val="00660940"/>
    <w:rsid w:val="00661106"/>
    <w:rsid w:val="00665EF7"/>
    <w:rsid w:val="0066737D"/>
    <w:rsid w:val="00671D7D"/>
    <w:rsid w:val="006738BC"/>
    <w:rsid w:val="00675EF8"/>
    <w:rsid w:val="00676FB1"/>
    <w:rsid w:val="00677222"/>
    <w:rsid w:val="00677235"/>
    <w:rsid w:val="00677A23"/>
    <w:rsid w:val="00682472"/>
    <w:rsid w:val="00682839"/>
    <w:rsid w:val="00683FB9"/>
    <w:rsid w:val="00691502"/>
    <w:rsid w:val="00692505"/>
    <w:rsid w:val="00695518"/>
    <w:rsid w:val="00695C18"/>
    <w:rsid w:val="00697D7E"/>
    <w:rsid w:val="006A033B"/>
    <w:rsid w:val="006A0E5E"/>
    <w:rsid w:val="006A1ED0"/>
    <w:rsid w:val="006A27DC"/>
    <w:rsid w:val="006A2FC3"/>
    <w:rsid w:val="006B36E7"/>
    <w:rsid w:val="006B3D5E"/>
    <w:rsid w:val="006C1578"/>
    <w:rsid w:val="006C16D0"/>
    <w:rsid w:val="006C2585"/>
    <w:rsid w:val="006C40D4"/>
    <w:rsid w:val="006C4D94"/>
    <w:rsid w:val="006C6709"/>
    <w:rsid w:val="006C77F0"/>
    <w:rsid w:val="006D2290"/>
    <w:rsid w:val="006D2E6A"/>
    <w:rsid w:val="006D406E"/>
    <w:rsid w:val="006D41CF"/>
    <w:rsid w:val="006D5520"/>
    <w:rsid w:val="006D6F59"/>
    <w:rsid w:val="006D7E38"/>
    <w:rsid w:val="006D7FE6"/>
    <w:rsid w:val="006E0CD6"/>
    <w:rsid w:val="006E2A7B"/>
    <w:rsid w:val="006F3C14"/>
    <w:rsid w:val="006F58FC"/>
    <w:rsid w:val="00701792"/>
    <w:rsid w:val="007035BE"/>
    <w:rsid w:val="007049BE"/>
    <w:rsid w:val="007061EE"/>
    <w:rsid w:val="007104C7"/>
    <w:rsid w:val="00710D26"/>
    <w:rsid w:val="00715E68"/>
    <w:rsid w:val="00717785"/>
    <w:rsid w:val="00720AF2"/>
    <w:rsid w:val="00721D7B"/>
    <w:rsid w:val="00722B2E"/>
    <w:rsid w:val="00724763"/>
    <w:rsid w:val="00724EAF"/>
    <w:rsid w:val="007313ED"/>
    <w:rsid w:val="00734708"/>
    <w:rsid w:val="00734F94"/>
    <w:rsid w:val="0073621D"/>
    <w:rsid w:val="00737354"/>
    <w:rsid w:val="0074061D"/>
    <w:rsid w:val="00741735"/>
    <w:rsid w:val="00744B57"/>
    <w:rsid w:val="00745606"/>
    <w:rsid w:val="00747C3B"/>
    <w:rsid w:val="007502DE"/>
    <w:rsid w:val="007523A0"/>
    <w:rsid w:val="0075349E"/>
    <w:rsid w:val="00754BD7"/>
    <w:rsid w:val="00757869"/>
    <w:rsid w:val="0076146B"/>
    <w:rsid w:val="007625EE"/>
    <w:rsid w:val="00762BE0"/>
    <w:rsid w:val="007661E3"/>
    <w:rsid w:val="00770B79"/>
    <w:rsid w:val="00771E94"/>
    <w:rsid w:val="00781D00"/>
    <w:rsid w:val="0078382D"/>
    <w:rsid w:val="00784972"/>
    <w:rsid w:val="00785DA2"/>
    <w:rsid w:val="00786939"/>
    <w:rsid w:val="0078734F"/>
    <w:rsid w:val="007878E3"/>
    <w:rsid w:val="007952D6"/>
    <w:rsid w:val="007A3218"/>
    <w:rsid w:val="007A3C37"/>
    <w:rsid w:val="007A4308"/>
    <w:rsid w:val="007A794A"/>
    <w:rsid w:val="007B337B"/>
    <w:rsid w:val="007B65D2"/>
    <w:rsid w:val="007B78F8"/>
    <w:rsid w:val="007D1857"/>
    <w:rsid w:val="007D39D5"/>
    <w:rsid w:val="007D3B5D"/>
    <w:rsid w:val="007D7296"/>
    <w:rsid w:val="007E1F27"/>
    <w:rsid w:val="007E2E3B"/>
    <w:rsid w:val="007E651C"/>
    <w:rsid w:val="007E7E04"/>
    <w:rsid w:val="007F091A"/>
    <w:rsid w:val="007F286F"/>
    <w:rsid w:val="007F41C0"/>
    <w:rsid w:val="007F4999"/>
    <w:rsid w:val="007F573F"/>
    <w:rsid w:val="007F60AA"/>
    <w:rsid w:val="007F6AE1"/>
    <w:rsid w:val="00803A31"/>
    <w:rsid w:val="00805CCC"/>
    <w:rsid w:val="008072A1"/>
    <w:rsid w:val="00813882"/>
    <w:rsid w:val="008152BA"/>
    <w:rsid w:val="008158AA"/>
    <w:rsid w:val="008165B2"/>
    <w:rsid w:val="00820364"/>
    <w:rsid w:val="00825ED0"/>
    <w:rsid w:val="00825F47"/>
    <w:rsid w:val="0083227F"/>
    <w:rsid w:val="00834119"/>
    <w:rsid w:val="0083465D"/>
    <w:rsid w:val="00836F71"/>
    <w:rsid w:val="0083768D"/>
    <w:rsid w:val="0083785B"/>
    <w:rsid w:val="00840B3E"/>
    <w:rsid w:val="00846917"/>
    <w:rsid w:val="00846A01"/>
    <w:rsid w:val="00850196"/>
    <w:rsid w:val="008523CC"/>
    <w:rsid w:val="00854E26"/>
    <w:rsid w:val="00854F37"/>
    <w:rsid w:val="00855CDA"/>
    <w:rsid w:val="00856EBD"/>
    <w:rsid w:val="008570CE"/>
    <w:rsid w:val="00857962"/>
    <w:rsid w:val="00857EB7"/>
    <w:rsid w:val="00862745"/>
    <w:rsid w:val="00865EA9"/>
    <w:rsid w:val="008671DC"/>
    <w:rsid w:val="00870A62"/>
    <w:rsid w:val="00873F45"/>
    <w:rsid w:val="0087565F"/>
    <w:rsid w:val="00876275"/>
    <w:rsid w:val="008779DE"/>
    <w:rsid w:val="00877F48"/>
    <w:rsid w:val="00882711"/>
    <w:rsid w:val="008909C6"/>
    <w:rsid w:val="008914AC"/>
    <w:rsid w:val="00892AB2"/>
    <w:rsid w:val="00893F49"/>
    <w:rsid w:val="008A33C9"/>
    <w:rsid w:val="008A4F33"/>
    <w:rsid w:val="008A57E3"/>
    <w:rsid w:val="008A5926"/>
    <w:rsid w:val="008A6FB7"/>
    <w:rsid w:val="008B42D3"/>
    <w:rsid w:val="008B4CCC"/>
    <w:rsid w:val="008B4F0A"/>
    <w:rsid w:val="008B647D"/>
    <w:rsid w:val="008B6AFE"/>
    <w:rsid w:val="008C19DA"/>
    <w:rsid w:val="008C20BA"/>
    <w:rsid w:val="008C3AF6"/>
    <w:rsid w:val="008C57A4"/>
    <w:rsid w:val="008D009A"/>
    <w:rsid w:val="008D1DC4"/>
    <w:rsid w:val="008D27E7"/>
    <w:rsid w:val="008D44FC"/>
    <w:rsid w:val="008D584F"/>
    <w:rsid w:val="008D5A1D"/>
    <w:rsid w:val="008D6189"/>
    <w:rsid w:val="008E2BEF"/>
    <w:rsid w:val="008F1A5E"/>
    <w:rsid w:val="008F4C70"/>
    <w:rsid w:val="008F6D4A"/>
    <w:rsid w:val="00900B7A"/>
    <w:rsid w:val="0090107F"/>
    <w:rsid w:val="0090174D"/>
    <w:rsid w:val="009024A3"/>
    <w:rsid w:val="00903AFC"/>
    <w:rsid w:val="009102A7"/>
    <w:rsid w:val="00910F72"/>
    <w:rsid w:val="0091174E"/>
    <w:rsid w:val="00912869"/>
    <w:rsid w:val="009204B2"/>
    <w:rsid w:val="009207DB"/>
    <w:rsid w:val="00921239"/>
    <w:rsid w:val="009218F8"/>
    <w:rsid w:val="00922837"/>
    <w:rsid w:val="009247B1"/>
    <w:rsid w:val="0092767C"/>
    <w:rsid w:val="00937B57"/>
    <w:rsid w:val="00941D70"/>
    <w:rsid w:val="0094464C"/>
    <w:rsid w:val="00946132"/>
    <w:rsid w:val="00951820"/>
    <w:rsid w:val="009519DA"/>
    <w:rsid w:val="009533C4"/>
    <w:rsid w:val="009556DB"/>
    <w:rsid w:val="00957473"/>
    <w:rsid w:val="00961CAD"/>
    <w:rsid w:val="00962EFE"/>
    <w:rsid w:val="00970B11"/>
    <w:rsid w:val="009729EC"/>
    <w:rsid w:val="009731D9"/>
    <w:rsid w:val="00973A0C"/>
    <w:rsid w:val="0097463F"/>
    <w:rsid w:val="00976986"/>
    <w:rsid w:val="00980023"/>
    <w:rsid w:val="00980586"/>
    <w:rsid w:val="00980EC9"/>
    <w:rsid w:val="00981948"/>
    <w:rsid w:val="00986A0C"/>
    <w:rsid w:val="00990898"/>
    <w:rsid w:val="00995337"/>
    <w:rsid w:val="009A07BF"/>
    <w:rsid w:val="009B011C"/>
    <w:rsid w:val="009B147E"/>
    <w:rsid w:val="009B42F9"/>
    <w:rsid w:val="009B4418"/>
    <w:rsid w:val="009B4ADC"/>
    <w:rsid w:val="009B4E45"/>
    <w:rsid w:val="009B559A"/>
    <w:rsid w:val="009B62EE"/>
    <w:rsid w:val="009C4321"/>
    <w:rsid w:val="009C5620"/>
    <w:rsid w:val="009C7198"/>
    <w:rsid w:val="009D04CF"/>
    <w:rsid w:val="009D05CC"/>
    <w:rsid w:val="009D14ED"/>
    <w:rsid w:val="009D7547"/>
    <w:rsid w:val="009E7716"/>
    <w:rsid w:val="009F1817"/>
    <w:rsid w:val="00A005FC"/>
    <w:rsid w:val="00A00E5C"/>
    <w:rsid w:val="00A051E7"/>
    <w:rsid w:val="00A0587F"/>
    <w:rsid w:val="00A05CCC"/>
    <w:rsid w:val="00A1349E"/>
    <w:rsid w:val="00A1484C"/>
    <w:rsid w:val="00A159A2"/>
    <w:rsid w:val="00A17B13"/>
    <w:rsid w:val="00A23566"/>
    <w:rsid w:val="00A2479E"/>
    <w:rsid w:val="00A24868"/>
    <w:rsid w:val="00A250CA"/>
    <w:rsid w:val="00A270F1"/>
    <w:rsid w:val="00A315ED"/>
    <w:rsid w:val="00A342A5"/>
    <w:rsid w:val="00A35945"/>
    <w:rsid w:val="00A416C8"/>
    <w:rsid w:val="00A41D9E"/>
    <w:rsid w:val="00A44561"/>
    <w:rsid w:val="00A4569F"/>
    <w:rsid w:val="00A5453E"/>
    <w:rsid w:val="00A55B9E"/>
    <w:rsid w:val="00A57F7C"/>
    <w:rsid w:val="00A63173"/>
    <w:rsid w:val="00A65829"/>
    <w:rsid w:val="00A66C31"/>
    <w:rsid w:val="00A7156A"/>
    <w:rsid w:val="00A738C4"/>
    <w:rsid w:val="00A8550A"/>
    <w:rsid w:val="00A86D08"/>
    <w:rsid w:val="00A908C0"/>
    <w:rsid w:val="00A94BDA"/>
    <w:rsid w:val="00AA2E78"/>
    <w:rsid w:val="00AA3CB3"/>
    <w:rsid w:val="00AA55A2"/>
    <w:rsid w:val="00AA71F9"/>
    <w:rsid w:val="00AB723E"/>
    <w:rsid w:val="00AC349F"/>
    <w:rsid w:val="00AC4167"/>
    <w:rsid w:val="00AC4CCC"/>
    <w:rsid w:val="00AC52E6"/>
    <w:rsid w:val="00AC5DDC"/>
    <w:rsid w:val="00AC5FC1"/>
    <w:rsid w:val="00AC6013"/>
    <w:rsid w:val="00AD155B"/>
    <w:rsid w:val="00AD6929"/>
    <w:rsid w:val="00AE25ED"/>
    <w:rsid w:val="00AE65A1"/>
    <w:rsid w:val="00AE6BA5"/>
    <w:rsid w:val="00AF0951"/>
    <w:rsid w:val="00AF0C60"/>
    <w:rsid w:val="00AF1687"/>
    <w:rsid w:val="00AF1BC3"/>
    <w:rsid w:val="00AF2B5B"/>
    <w:rsid w:val="00AF2E87"/>
    <w:rsid w:val="00AF6080"/>
    <w:rsid w:val="00AF6E93"/>
    <w:rsid w:val="00B0064D"/>
    <w:rsid w:val="00B020AF"/>
    <w:rsid w:val="00B07306"/>
    <w:rsid w:val="00B10A2B"/>
    <w:rsid w:val="00B15648"/>
    <w:rsid w:val="00B231A5"/>
    <w:rsid w:val="00B2535B"/>
    <w:rsid w:val="00B3317C"/>
    <w:rsid w:val="00B40DB0"/>
    <w:rsid w:val="00B432C1"/>
    <w:rsid w:val="00B432EB"/>
    <w:rsid w:val="00B467FA"/>
    <w:rsid w:val="00B47F5A"/>
    <w:rsid w:val="00B50749"/>
    <w:rsid w:val="00B51E12"/>
    <w:rsid w:val="00B529CF"/>
    <w:rsid w:val="00B543C5"/>
    <w:rsid w:val="00B54D4D"/>
    <w:rsid w:val="00B555EC"/>
    <w:rsid w:val="00B55734"/>
    <w:rsid w:val="00B62FD1"/>
    <w:rsid w:val="00B67B0D"/>
    <w:rsid w:val="00B715BA"/>
    <w:rsid w:val="00B72F04"/>
    <w:rsid w:val="00B7496D"/>
    <w:rsid w:val="00B76B79"/>
    <w:rsid w:val="00B8137B"/>
    <w:rsid w:val="00B81DDE"/>
    <w:rsid w:val="00B82583"/>
    <w:rsid w:val="00B84346"/>
    <w:rsid w:val="00B84BF3"/>
    <w:rsid w:val="00B86E5E"/>
    <w:rsid w:val="00B92846"/>
    <w:rsid w:val="00B92D07"/>
    <w:rsid w:val="00B93CDB"/>
    <w:rsid w:val="00B94909"/>
    <w:rsid w:val="00BA0564"/>
    <w:rsid w:val="00BA0E2A"/>
    <w:rsid w:val="00BA4781"/>
    <w:rsid w:val="00BB381C"/>
    <w:rsid w:val="00BC081D"/>
    <w:rsid w:val="00BC2659"/>
    <w:rsid w:val="00BC2C91"/>
    <w:rsid w:val="00BD1421"/>
    <w:rsid w:val="00BD1AEF"/>
    <w:rsid w:val="00BD5032"/>
    <w:rsid w:val="00BD611E"/>
    <w:rsid w:val="00BE4466"/>
    <w:rsid w:val="00BF22CC"/>
    <w:rsid w:val="00BF2490"/>
    <w:rsid w:val="00BF2E68"/>
    <w:rsid w:val="00BF39D9"/>
    <w:rsid w:val="00BF42B8"/>
    <w:rsid w:val="00BF4819"/>
    <w:rsid w:val="00BF63C5"/>
    <w:rsid w:val="00BF783E"/>
    <w:rsid w:val="00C012D9"/>
    <w:rsid w:val="00C21249"/>
    <w:rsid w:val="00C22118"/>
    <w:rsid w:val="00C26291"/>
    <w:rsid w:val="00C262FD"/>
    <w:rsid w:val="00C27435"/>
    <w:rsid w:val="00C323CD"/>
    <w:rsid w:val="00C36923"/>
    <w:rsid w:val="00C36CF1"/>
    <w:rsid w:val="00C36D10"/>
    <w:rsid w:val="00C36EA2"/>
    <w:rsid w:val="00C443D3"/>
    <w:rsid w:val="00C45227"/>
    <w:rsid w:val="00C500EA"/>
    <w:rsid w:val="00C50EA6"/>
    <w:rsid w:val="00C6115B"/>
    <w:rsid w:val="00C61D51"/>
    <w:rsid w:val="00C62E8E"/>
    <w:rsid w:val="00C64272"/>
    <w:rsid w:val="00C726D8"/>
    <w:rsid w:val="00C74602"/>
    <w:rsid w:val="00C74724"/>
    <w:rsid w:val="00C80ADF"/>
    <w:rsid w:val="00C81C35"/>
    <w:rsid w:val="00C83009"/>
    <w:rsid w:val="00C84268"/>
    <w:rsid w:val="00C87C24"/>
    <w:rsid w:val="00C935A6"/>
    <w:rsid w:val="00C94674"/>
    <w:rsid w:val="00C96FA0"/>
    <w:rsid w:val="00C97750"/>
    <w:rsid w:val="00CA29BE"/>
    <w:rsid w:val="00CA2DB1"/>
    <w:rsid w:val="00CA3EBE"/>
    <w:rsid w:val="00CB082A"/>
    <w:rsid w:val="00CB0DAA"/>
    <w:rsid w:val="00CB2296"/>
    <w:rsid w:val="00CB6658"/>
    <w:rsid w:val="00CB6ACB"/>
    <w:rsid w:val="00CC051C"/>
    <w:rsid w:val="00CC4F31"/>
    <w:rsid w:val="00CC5410"/>
    <w:rsid w:val="00CD2359"/>
    <w:rsid w:val="00CD2892"/>
    <w:rsid w:val="00CD3467"/>
    <w:rsid w:val="00CD48A6"/>
    <w:rsid w:val="00CD51A3"/>
    <w:rsid w:val="00CE0B68"/>
    <w:rsid w:val="00CE2A29"/>
    <w:rsid w:val="00CE3358"/>
    <w:rsid w:val="00CE4CB2"/>
    <w:rsid w:val="00CE5F8E"/>
    <w:rsid w:val="00CE6F5F"/>
    <w:rsid w:val="00CF399A"/>
    <w:rsid w:val="00CF3D89"/>
    <w:rsid w:val="00CF53E7"/>
    <w:rsid w:val="00D00B64"/>
    <w:rsid w:val="00D05E8D"/>
    <w:rsid w:val="00D145AA"/>
    <w:rsid w:val="00D201EF"/>
    <w:rsid w:val="00D21DC6"/>
    <w:rsid w:val="00D233F5"/>
    <w:rsid w:val="00D2342C"/>
    <w:rsid w:val="00D24FC5"/>
    <w:rsid w:val="00D27351"/>
    <w:rsid w:val="00D31711"/>
    <w:rsid w:val="00D325E7"/>
    <w:rsid w:val="00D35B8D"/>
    <w:rsid w:val="00D379ED"/>
    <w:rsid w:val="00D43248"/>
    <w:rsid w:val="00D50F13"/>
    <w:rsid w:val="00D52483"/>
    <w:rsid w:val="00D55291"/>
    <w:rsid w:val="00D57841"/>
    <w:rsid w:val="00D64468"/>
    <w:rsid w:val="00D6451B"/>
    <w:rsid w:val="00D65889"/>
    <w:rsid w:val="00D70A5D"/>
    <w:rsid w:val="00D73E79"/>
    <w:rsid w:val="00D73E94"/>
    <w:rsid w:val="00D777C5"/>
    <w:rsid w:val="00D83BCF"/>
    <w:rsid w:val="00D857D9"/>
    <w:rsid w:val="00D93D4D"/>
    <w:rsid w:val="00D95049"/>
    <w:rsid w:val="00D955B7"/>
    <w:rsid w:val="00D968E1"/>
    <w:rsid w:val="00D96EE9"/>
    <w:rsid w:val="00D97B71"/>
    <w:rsid w:val="00DA321A"/>
    <w:rsid w:val="00DA4E46"/>
    <w:rsid w:val="00DB1F0A"/>
    <w:rsid w:val="00DB36FA"/>
    <w:rsid w:val="00DC2BF8"/>
    <w:rsid w:val="00DC4970"/>
    <w:rsid w:val="00DC69D1"/>
    <w:rsid w:val="00DD3135"/>
    <w:rsid w:val="00DD4082"/>
    <w:rsid w:val="00DD6CCC"/>
    <w:rsid w:val="00DE178A"/>
    <w:rsid w:val="00DE2D0A"/>
    <w:rsid w:val="00DE7566"/>
    <w:rsid w:val="00DF546B"/>
    <w:rsid w:val="00DF6BAC"/>
    <w:rsid w:val="00DF7AC8"/>
    <w:rsid w:val="00E0353E"/>
    <w:rsid w:val="00E110B5"/>
    <w:rsid w:val="00E11EB0"/>
    <w:rsid w:val="00E12DF6"/>
    <w:rsid w:val="00E14172"/>
    <w:rsid w:val="00E14999"/>
    <w:rsid w:val="00E16478"/>
    <w:rsid w:val="00E165E5"/>
    <w:rsid w:val="00E1767E"/>
    <w:rsid w:val="00E22019"/>
    <w:rsid w:val="00E22C72"/>
    <w:rsid w:val="00E235EC"/>
    <w:rsid w:val="00E24DA4"/>
    <w:rsid w:val="00E36198"/>
    <w:rsid w:val="00E3634E"/>
    <w:rsid w:val="00E45F93"/>
    <w:rsid w:val="00E50C7F"/>
    <w:rsid w:val="00E52F99"/>
    <w:rsid w:val="00E53237"/>
    <w:rsid w:val="00E558E9"/>
    <w:rsid w:val="00E65311"/>
    <w:rsid w:val="00E65483"/>
    <w:rsid w:val="00E67A57"/>
    <w:rsid w:val="00E71D97"/>
    <w:rsid w:val="00E7260D"/>
    <w:rsid w:val="00E73E74"/>
    <w:rsid w:val="00E73F65"/>
    <w:rsid w:val="00E76EC8"/>
    <w:rsid w:val="00E77151"/>
    <w:rsid w:val="00E83D86"/>
    <w:rsid w:val="00E90A3F"/>
    <w:rsid w:val="00E93044"/>
    <w:rsid w:val="00E93C7E"/>
    <w:rsid w:val="00E95360"/>
    <w:rsid w:val="00E953E6"/>
    <w:rsid w:val="00E9609E"/>
    <w:rsid w:val="00EA0A8F"/>
    <w:rsid w:val="00EA1D83"/>
    <w:rsid w:val="00EA2C1D"/>
    <w:rsid w:val="00EA3980"/>
    <w:rsid w:val="00EA4758"/>
    <w:rsid w:val="00EA5210"/>
    <w:rsid w:val="00EA6E86"/>
    <w:rsid w:val="00EB3523"/>
    <w:rsid w:val="00EB559A"/>
    <w:rsid w:val="00EB5AA8"/>
    <w:rsid w:val="00EB5D0A"/>
    <w:rsid w:val="00EC676A"/>
    <w:rsid w:val="00EC7CB6"/>
    <w:rsid w:val="00ED0944"/>
    <w:rsid w:val="00ED09C2"/>
    <w:rsid w:val="00ED4C8A"/>
    <w:rsid w:val="00ED5063"/>
    <w:rsid w:val="00EE1505"/>
    <w:rsid w:val="00EE22FF"/>
    <w:rsid w:val="00EE2BCE"/>
    <w:rsid w:val="00EE4258"/>
    <w:rsid w:val="00EE4D57"/>
    <w:rsid w:val="00EE7F3C"/>
    <w:rsid w:val="00EF1E59"/>
    <w:rsid w:val="00EF52B2"/>
    <w:rsid w:val="00EF5D73"/>
    <w:rsid w:val="00EF775D"/>
    <w:rsid w:val="00F03202"/>
    <w:rsid w:val="00F03D67"/>
    <w:rsid w:val="00F05961"/>
    <w:rsid w:val="00F14C59"/>
    <w:rsid w:val="00F23D8D"/>
    <w:rsid w:val="00F24BBF"/>
    <w:rsid w:val="00F26C89"/>
    <w:rsid w:val="00F31578"/>
    <w:rsid w:val="00F3700C"/>
    <w:rsid w:val="00F4201A"/>
    <w:rsid w:val="00F471A9"/>
    <w:rsid w:val="00F476CD"/>
    <w:rsid w:val="00F501C7"/>
    <w:rsid w:val="00F55A49"/>
    <w:rsid w:val="00F56B0D"/>
    <w:rsid w:val="00F62129"/>
    <w:rsid w:val="00F62418"/>
    <w:rsid w:val="00F6459D"/>
    <w:rsid w:val="00F656F4"/>
    <w:rsid w:val="00F7157E"/>
    <w:rsid w:val="00F72AD7"/>
    <w:rsid w:val="00F73224"/>
    <w:rsid w:val="00F779E3"/>
    <w:rsid w:val="00F81D66"/>
    <w:rsid w:val="00F82F4E"/>
    <w:rsid w:val="00F83C11"/>
    <w:rsid w:val="00F84FB9"/>
    <w:rsid w:val="00F8533D"/>
    <w:rsid w:val="00F87232"/>
    <w:rsid w:val="00F93BF9"/>
    <w:rsid w:val="00F95E61"/>
    <w:rsid w:val="00F96A36"/>
    <w:rsid w:val="00FA0731"/>
    <w:rsid w:val="00FA5CF3"/>
    <w:rsid w:val="00FA5D2F"/>
    <w:rsid w:val="00FA678D"/>
    <w:rsid w:val="00FA6CBE"/>
    <w:rsid w:val="00FB171A"/>
    <w:rsid w:val="00FB203B"/>
    <w:rsid w:val="00FB328F"/>
    <w:rsid w:val="00FB62E9"/>
    <w:rsid w:val="00FB676C"/>
    <w:rsid w:val="00FB6980"/>
    <w:rsid w:val="00FB7EF5"/>
    <w:rsid w:val="00FC15DC"/>
    <w:rsid w:val="00FC3685"/>
    <w:rsid w:val="00FC4FEF"/>
    <w:rsid w:val="00FC552D"/>
    <w:rsid w:val="00FC68E9"/>
    <w:rsid w:val="00FC7597"/>
    <w:rsid w:val="00FC7748"/>
    <w:rsid w:val="00FD079A"/>
    <w:rsid w:val="00FE52B2"/>
    <w:rsid w:val="00FF0062"/>
    <w:rsid w:val="00FF54DC"/>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95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F3C"/>
    <w:pPr>
      <w:ind w:left="720"/>
      <w:contextualSpacing/>
    </w:pPr>
  </w:style>
  <w:style w:type="paragraph" w:styleId="NoSpacing">
    <w:name w:val="No Spacing"/>
    <w:uiPriority w:val="1"/>
    <w:qFormat/>
    <w:rsid w:val="00EE7F3C"/>
    <w:pPr>
      <w:spacing w:after="0" w:line="240" w:lineRule="auto"/>
    </w:pPr>
    <w:rPr>
      <w:rFonts w:asciiTheme="minorHAnsi" w:hAnsiTheme="minorHAnsi"/>
      <w:sz w:val="22"/>
    </w:rPr>
  </w:style>
  <w:style w:type="character" w:styleId="Hyperlink">
    <w:name w:val="Hyperlink"/>
    <w:basedOn w:val="DefaultParagraphFont"/>
    <w:uiPriority w:val="99"/>
    <w:unhideWhenUsed/>
    <w:rsid w:val="00EE7F3C"/>
    <w:rPr>
      <w:color w:val="0000FF" w:themeColor="hyperlink"/>
      <w:u w:val="single"/>
    </w:rPr>
  </w:style>
  <w:style w:type="paragraph" w:styleId="Header">
    <w:name w:val="header"/>
    <w:basedOn w:val="Normal"/>
    <w:link w:val="HeaderChar"/>
    <w:uiPriority w:val="99"/>
    <w:unhideWhenUsed/>
    <w:rsid w:val="00E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F3C"/>
    <w:rPr>
      <w:rFonts w:asciiTheme="minorHAnsi" w:hAnsiTheme="minorHAnsi"/>
      <w:sz w:val="22"/>
    </w:rPr>
  </w:style>
  <w:style w:type="paragraph" w:styleId="BalloonText">
    <w:name w:val="Balloon Text"/>
    <w:basedOn w:val="Normal"/>
    <w:link w:val="BalloonTextChar"/>
    <w:uiPriority w:val="99"/>
    <w:semiHidden/>
    <w:unhideWhenUsed/>
    <w:rsid w:val="00640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EEC"/>
    <w:rPr>
      <w:rFonts w:ascii="Tahoma" w:hAnsi="Tahoma" w:cs="Tahoma"/>
      <w:sz w:val="16"/>
      <w:szCs w:val="16"/>
    </w:rPr>
  </w:style>
  <w:style w:type="table" w:styleId="TableGrid">
    <w:name w:val="Table Grid"/>
    <w:basedOn w:val="TableNormal"/>
    <w:uiPriority w:val="59"/>
    <w:rsid w:val="00B54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E25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95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F3C"/>
    <w:pPr>
      <w:ind w:left="720"/>
      <w:contextualSpacing/>
    </w:pPr>
  </w:style>
  <w:style w:type="paragraph" w:styleId="NoSpacing">
    <w:name w:val="No Spacing"/>
    <w:uiPriority w:val="1"/>
    <w:qFormat/>
    <w:rsid w:val="00EE7F3C"/>
    <w:pPr>
      <w:spacing w:after="0" w:line="240" w:lineRule="auto"/>
    </w:pPr>
    <w:rPr>
      <w:rFonts w:asciiTheme="minorHAnsi" w:hAnsiTheme="minorHAnsi"/>
      <w:sz w:val="22"/>
    </w:rPr>
  </w:style>
  <w:style w:type="character" w:styleId="Hyperlink">
    <w:name w:val="Hyperlink"/>
    <w:basedOn w:val="DefaultParagraphFont"/>
    <w:uiPriority w:val="99"/>
    <w:unhideWhenUsed/>
    <w:rsid w:val="00EE7F3C"/>
    <w:rPr>
      <w:color w:val="0000FF" w:themeColor="hyperlink"/>
      <w:u w:val="single"/>
    </w:rPr>
  </w:style>
  <w:style w:type="paragraph" w:styleId="Header">
    <w:name w:val="header"/>
    <w:basedOn w:val="Normal"/>
    <w:link w:val="HeaderChar"/>
    <w:uiPriority w:val="99"/>
    <w:unhideWhenUsed/>
    <w:rsid w:val="00EE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F3C"/>
    <w:rPr>
      <w:rFonts w:asciiTheme="minorHAnsi" w:hAnsiTheme="minorHAnsi"/>
      <w:sz w:val="22"/>
    </w:rPr>
  </w:style>
  <w:style w:type="paragraph" w:styleId="BalloonText">
    <w:name w:val="Balloon Text"/>
    <w:basedOn w:val="Normal"/>
    <w:link w:val="BalloonTextChar"/>
    <w:uiPriority w:val="99"/>
    <w:semiHidden/>
    <w:unhideWhenUsed/>
    <w:rsid w:val="00640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EEC"/>
    <w:rPr>
      <w:rFonts w:ascii="Tahoma" w:hAnsi="Tahoma" w:cs="Tahoma"/>
      <w:sz w:val="16"/>
      <w:szCs w:val="16"/>
    </w:rPr>
  </w:style>
  <w:style w:type="table" w:styleId="TableGrid">
    <w:name w:val="Table Grid"/>
    <w:basedOn w:val="TableNormal"/>
    <w:uiPriority w:val="59"/>
    <w:rsid w:val="00B54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E25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05690">
      <w:bodyDiv w:val="1"/>
      <w:marLeft w:val="0"/>
      <w:marRight w:val="0"/>
      <w:marTop w:val="0"/>
      <w:marBottom w:val="0"/>
      <w:divBdr>
        <w:top w:val="none" w:sz="0" w:space="0" w:color="auto"/>
        <w:left w:val="none" w:sz="0" w:space="0" w:color="auto"/>
        <w:bottom w:val="none" w:sz="0" w:space="0" w:color="auto"/>
        <w:right w:val="none" w:sz="0" w:space="0" w:color="auto"/>
      </w:divBdr>
    </w:div>
    <w:div w:id="610472939">
      <w:bodyDiv w:val="1"/>
      <w:marLeft w:val="0"/>
      <w:marRight w:val="0"/>
      <w:marTop w:val="0"/>
      <w:marBottom w:val="0"/>
      <w:divBdr>
        <w:top w:val="none" w:sz="0" w:space="0" w:color="auto"/>
        <w:left w:val="none" w:sz="0" w:space="0" w:color="auto"/>
        <w:bottom w:val="none" w:sz="0" w:space="0" w:color="auto"/>
        <w:right w:val="none" w:sz="0" w:space="0" w:color="auto"/>
      </w:divBdr>
    </w:div>
    <w:div w:id="728264649">
      <w:bodyDiv w:val="1"/>
      <w:marLeft w:val="0"/>
      <w:marRight w:val="0"/>
      <w:marTop w:val="0"/>
      <w:marBottom w:val="0"/>
      <w:divBdr>
        <w:top w:val="none" w:sz="0" w:space="0" w:color="auto"/>
        <w:left w:val="none" w:sz="0" w:space="0" w:color="auto"/>
        <w:bottom w:val="none" w:sz="0" w:space="0" w:color="auto"/>
        <w:right w:val="none" w:sz="0" w:space="0" w:color="auto"/>
      </w:divBdr>
    </w:div>
    <w:div w:id="778112348">
      <w:bodyDiv w:val="1"/>
      <w:marLeft w:val="0"/>
      <w:marRight w:val="0"/>
      <w:marTop w:val="0"/>
      <w:marBottom w:val="0"/>
      <w:divBdr>
        <w:top w:val="none" w:sz="0" w:space="0" w:color="auto"/>
        <w:left w:val="none" w:sz="0" w:space="0" w:color="auto"/>
        <w:bottom w:val="none" w:sz="0" w:space="0" w:color="auto"/>
        <w:right w:val="none" w:sz="0" w:space="0" w:color="auto"/>
      </w:divBdr>
    </w:div>
    <w:div w:id="936600324">
      <w:bodyDiv w:val="1"/>
      <w:marLeft w:val="0"/>
      <w:marRight w:val="0"/>
      <w:marTop w:val="0"/>
      <w:marBottom w:val="0"/>
      <w:divBdr>
        <w:top w:val="none" w:sz="0" w:space="0" w:color="auto"/>
        <w:left w:val="none" w:sz="0" w:space="0" w:color="auto"/>
        <w:bottom w:val="none" w:sz="0" w:space="0" w:color="auto"/>
        <w:right w:val="none" w:sz="0" w:space="0" w:color="auto"/>
      </w:divBdr>
    </w:div>
    <w:div w:id="1270087914">
      <w:bodyDiv w:val="1"/>
      <w:marLeft w:val="0"/>
      <w:marRight w:val="0"/>
      <w:marTop w:val="0"/>
      <w:marBottom w:val="0"/>
      <w:divBdr>
        <w:top w:val="none" w:sz="0" w:space="0" w:color="auto"/>
        <w:left w:val="none" w:sz="0" w:space="0" w:color="auto"/>
        <w:bottom w:val="none" w:sz="0" w:space="0" w:color="auto"/>
        <w:right w:val="none" w:sz="0" w:space="0" w:color="auto"/>
      </w:divBdr>
    </w:div>
    <w:div w:id="1514538660">
      <w:bodyDiv w:val="1"/>
      <w:marLeft w:val="0"/>
      <w:marRight w:val="0"/>
      <w:marTop w:val="0"/>
      <w:marBottom w:val="0"/>
      <w:divBdr>
        <w:top w:val="none" w:sz="0" w:space="0" w:color="auto"/>
        <w:left w:val="none" w:sz="0" w:space="0" w:color="auto"/>
        <w:bottom w:val="none" w:sz="0" w:space="0" w:color="auto"/>
        <w:right w:val="none" w:sz="0" w:space="0" w:color="auto"/>
      </w:divBdr>
    </w:div>
    <w:div w:id="1536652150">
      <w:bodyDiv w:val="1"/>
      <w:marLeft w:val="0"/>
      <w:marRight w:val="0"/>
      <w:marTop w:val="0"/>
      <w:marBottom w:val="0"/>
      <w:divBdr>
        <w:top w:val="none" w:sz="0" w:space="0" w:color="auto"/>
        <w:left w:val="none" w:sz="0" w:space="0" w:color="auto"/>
        <w:bottom w:val="none" w:sz="0" w:space="0" w:color="auto"/>
        <w:right w:val="none" w:sz="0" w:space="0" w:color="auto"/>
      </w:divBdr>
    </w:div>
    <w:div w:id="1581326607">
      <w:bodyDiv w:val="1"/>
      <w:marLeft w:val="0"/>
      <w:marRight w:val="0"/>
      <w:marTop w:val="0"/>
      <w:marBottom w:val="0"/>
      <w:divBdr>
        <w:top w:val="none" w:sz="0" w:space="0" w:color="auto"/>
        <w:left w:val="none" w:sz="0" w:space="0" w:color="auto"/>
        <w:bottom w:val="none" w:sz="0" w:space="0" w:color="auto"/>
        <w:right w:val="none" w:sz="0" w:space="0" w:color="auto"/>
      </w:divBdr>
    </w:div>
    <w:div w:id="18118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wry.92@osu.edu" TargetMode="External"/><Relationship Id="rId13" Type="http://schemas.openxmlformats.org/officeDocument/2006/relationships/hyperlink" Target="https://odee.osu.edu/resourcecenter/carmenconnect/audio-setup-wizar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armenconnect.o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armenconnect.osu.edu/" TargetMode="External"/><Relationship Id="rId5" Type="http://schemas.openxmlformats.org/officeDocument/2006/relationships/webSettings" Target="webSettings.xml"/><Relationship Id="rId15" Type="http://schemas.openxmlformats.org/officeDocument/2006/relationships/hyperlink" Target="http://www.npr.org/blogs/13.7/2014/03/04/285414954/watch-and-be-amazed-by-the-machinery-of-life" TargetMode="External"/><Relationship Id="rId10" Type="http://schemas.openxmlformats.org/officeDocument/2006/relationships/hyperlink" Target="https://odee.osu.edu/resourcecenter/" TargetMode="External"/><Relationship Id="rId4" Type="http://schemas.openxmlformats.org/officeDocument/2006/relationships/settings" Target="settings.xml"/><Relationship Id="rId9" Type="http://schemas.openxmlformats.org/officeDocument/2006/relationships/hyperlink" Target="http://liblearn.osu.edu/tutor/" TargetMode="External"/><Relationship Id="rId14" Type="http://schemas.openxmlformats.org/officeDocument/2006/relationships/hyperlink" Target="http://www.ods.ohi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6704</Words>
  <Characters>38214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lowry.92</dc:creator>
  <cp:lastModifiedBy>Lowry, Cheryl</cp:lastModifiedBy>
  <cp:revision>7</cp:revision>
  <cp:lastPrinted>2014-03-04T22:15:00Z</cp:lastPrinted>
  <dcterms:created xsi:type="dcterms:W3CDTF">2014-03-11T18:33:00Z</dcterms:created>
  <dcterms:modified xsi:type="dcterms:W3CDTF">2014-03-12T15:08:00Z</dcterms:modified>
</cp:coreProperties>
</file>